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547F91" w14:textId="0698A65E" w:rsidR="009B0141" w:rsidRPr="009971B9" w:rsidRDefault="009B0141" w:rsidP="00DF0E7B">
      <w:pPr>
        <w:pStyle w:val="Heading2"/>
        <w:numPr>
          <w:ilvl w:val="0"/>
          <w:numId w:val="0"/>
        </w:numPr>
        <w:ind w:left="576" w:hanging="576"/>
        <w:rPr>
          <w:rFonts w:ascii="Georgia" w:eastAsia="Arial" w:hAnsi="Georgia"/>
          <w:sz w:val="24"/>
          <w:szCs w:val="24"/>
          <w:u w:val="single"/>
        </w:rPr>
      </w:pPr>
      <w:r w:rsidRPr="009971B9">
        <w:rPr>
          <w:rFonts w:ascii="Georgia" w:hAnsi="Georgia"/>
          <w:noProof/>
          <w:sz w:val="24"/>
          <w:szCs w:val="24"/>
          <w:lang w:val="en-GB" w:eastAsia="en-GB"/>
        </w:rPr>
        <w:t xml:space="preserve">                                         </w:t>
      </w:r>
      <w:r w:rsidR="004649DA" w:rsidRPr="009971B9">
        <w:rPr>
          <w:rFonts w:ascii="Georgia" w:hAnsi="Georgia"/>
          <w:noProof/>
          <w:sz w:val="24"/>
          <w:szCs w:val="24"/>
          <w:lang w:val="en-GB" w:eastAsia="en-GB"/>
        </w:rPr>
        <w:t xml:space="preserve">            </w:t>
      </w:r>
    </w:p>
    <w:p w14:paraId="2D78E4BC" w14:textId="52C7B25F" w:rsidR="004649DA" w:rsidRPr="009971B9" w:rsidRDefault="004649DA" w:rsidP="004649DA">
      <w:pPr>
        <w:widowControl w:val="0"/>
        <w:spacing w:after="200"/>
        <w:rPr>
          <w:rFonts w:ascii="Georgia" w:eastAsia="Arial Unicode MS" w:hAnsi="Georgia"/>
          <w:b/>
          <w:sz w:val="24"/>
          <w:szCs w:val="24"/>
          <w:lang w:bidi="en-US"/>
        </w:rPr>
      </w:pPr>
      <w:r w:rsidRPr="009971B9">
        <w:rPr>
          <w:rFonts w:ascii="Georgia" w:eastAsia="Arial Unicode MS" w:hAnsi="Georgia"/>
          <w:bCs/>
          <w:sz w:val="24"/>
          <w:szCs w:val="24"/>
          <w:lang w:bidi="en-US"/>
        </w:rPr>
        <w:t>ORGANIZATION:</w:t>
      </w:r>
      <w:r w:rsidRPr="009971B9">
        <w:rPr>
          <w:rFonts w:ascii="Georgia" w:eastAsia="Arial Unicode MS" w:hAnsi="Georgia"/>
          <w:b/>
          <w:sz w:val="24"/>
          <w:szCs w:val="24"/>
          <w:lang w:bidi="en-US"/>
        </w:rPr>
        <w:tab/>
        <w:t>C</w:t>
      </w:r>
      <w:r w:rsidR="00063209">
        <w:rPr>
          <w:rFonts w:ascii="Georgia" w:eastAsia="Arial Unicode MS" w:hAnsi="Georgia"/>
          <w:b/>
          <w:sz w:val="24"/>
          <w:szCs w:val="24"/>
          <w:lang w:bidi="en-US"/>
        </w:rPr>
        <w:t>YMBELL ATTORNEYS</w:t>
      </w:r>
      <w:r w:rsidRPr="009971B9">
        <w:rPr>
          <w:rFonts w:ascii="Georgia" w:eastAsia="Arial Unicode MS" w:hAnsi="Georgia"/>
          <w:b/>
          <w:sz w:val="24"/>
          <w:szCs w:val="24"/>
          <w:lang w:bidi="en-US"/>
        </w:rPr>
        <w:t xml:space="preserve"> </w:t>
      </w:r>
    </w:p>
    <w:p w14:paraId="11EBC9E1" w14:textId="77777777" w:rsidR="004649DA" w:rsidRPr="009971B9" w:rsidRDefault="004649DA" w:rsidP="004649DA">
      <w:pPr>
        <w:widowControl w:val="0"/>
        <w:spacing w:after="200"/>
        <w:rPr>
          <w:rFonts w:ascii="Georgia" w:eastAsia="Arial Unicode MS" w:hAnsi="Georgia"/>
          <w:b/>
          <w:sz w:val="24"/>
          <w:szCs w:val="24"/>
          <w:lang w:bidi="en-US"/>
        </w:rPr>
      </w:pPr>
      <w:r w:rsidRPr="009971B9">
        <w:rPr>
          <w:rFonts w:ascii="Georgia" w:eastAsia="Arial Unicode MS" w:hAnsi="Georgia"/>
          <w:bCs/>
          <w:sz w:val="24"/>
          <w:szCs w:val="24"/>
          <w:lang w:bidi="en-US"/>
        </w:rPr>
        <w:t>DEPARTMENT:</w:t>
      </w:r>
      <w:r w:rsidRPr="009971B9">
        <w:rPr>
          <w:rFonts w:ascii="Georgia" w:eastAsia="Arial Unicode MS" w:hAnsi="Georgia"/>
          <w:b/>
          <w:sz w:val="24"/>
          <w:szCs w:val="24"/>
          <w:lang w:bidi="en-US"/>
        </w:rPr>
        <w:tab/>
        <w:t>CORPORATE COMMERCIAL</w:t>
      </w:r>
    </w:p>
    <w:p w14:paraId="1DAC7E74" w14:textId="3F0DE6F2" w:rsidR="004649DA" w:rsidRPr="009971B9" w:rsidRDefault="004649DA" w:rsidP="004649DA">
      <w:pPr>
        <w:widowControl w:val="0"/>
        <w:spacing w:after="200"/>
        <w:ind w:left="2160" w:hanging="2160"/>
        <w:rPr>
          <w:rFonts w:ascii="Georgia" w:eastAsia="Arial Unicode MS" w:hAnsi="Georgia"/>
          <w:b/>
          <w:sz w:val="24"/>
          <w:szCs w:val="24"/>
          <w:lang w:bidi="en-US"/>
        </w:rPr>
      </w:pPr>
      <w:r w:rsidRPr="009971B9">
        <w:rPr>
          <w:rFonts w:ascii="Georgia" w:eastAsia="Arial Unicode MS" w:hAnsi="Georgia"/>
          <w:bCs/>
          <w:sz w:val="24"/>
          <w:szCs w:val="24"/>
          <w:lang w:bidi="en-US"/>
        </w:rPr>
        <w:t>DOCUMENT</w:t>
      </w:r>
      <w:r w:rsidRPr="009971B9">
        <w:rPr>
          <w:rFonts w:ascii="Georgia" w:eastAsia="Arial Unicode MS" w:hAnsi="Georgia"/>
          <w:b/>
          <w:sz w:val="24"/>
          <w:szCs w:val="24"/>
          <w:lang w:bidi="en-US"/>
        </w:rPr>
        <w:t>:</w:t>
      </w:r>
      <w:r w:rsidRPr="009971B9">
        <w:rPr>
          <w:rFonts w:ascii="Georgia" w:eastAsia="Arial Unicode MS" w:hAnsi="Georgia"/>
          <w:b/>
          <w:sz w:val="24"/>
          <w:szCs w:val="24"/>
          <w:lang w:bidi="en-US"/>
        </w:rPr>
        <w:tab/>
      </w:r>
      <w:r w:rsidR="00004E53" w:rsidRPr="009971B9">
        <w:rPr>
          <w:rFonts w:ascii="Georgia" w:eastAsia="Arial Unicode MS" w:hAnsi="Georgia"/>
          <w:b/>
          <w:sz w:val="24"/>
          <w:szCs w:val="24"/>
          <w:lang w:bidi="en-US"/>
        </w:rPr>
        <w:t>ASSET MANAGEMENT</w:t>
      </w:r>
      <w:r w:rsidRPr="009971B9">
        <w:rPr>
          <w:rFonts w:ascii="Georgia" w:eastAsia="Arial Unicode MS" w:hAnsi="Georgia"/>
          <w:b/>
          <w:sz w:val="24"/>
          <w:szCs w:val="24"/>
          <w:lang w:bidi="en-US"/>
        </w:rPr>
        <w:t xml:space="preserve"> AGREEMENT</w:t>
      </w:r>
    </w:p>
    <w:p w14:paraId="7D7BE714" w14:textId="3903976D" w:rsidR="004649DA" w:rsidRPr="009971B9" w:rsidRDefault="004649DA" w:rsidP="004649DA">
      <w:pPr>
        <w:widowControl w:val="0"/>
        <w:spacing w:after="200"/>
        <w:rPr>
          <w:rFonts w:ascii="Georgia" w:eastAsia="Arial Unicode MS" w:hAnsi="Georgia"/>
          <w:bCs/>
          <w:sz w:val="24"/>
          <w:szCs w:val="24"/>
          <w:lang w:bidi="en-US"/>
        </w:rPr>
      </w:pPr>
      <w:r w:rsidRPr="009971B9">
        <w:rPr>
          <w:rFonts w:ascii="Georgia" w:eastAsia="Arial Unicode MS" w:hAnsi="Georgia"/>
          <w:bCs/>
          <w:sz w:val="24"/>
          <w:szCs w:val="24"/>
          <w:lang w:bidi="en-US"/>
        </w:rPr>
        <w:t>LAST MODIFIED:</w:t>
      </w:r>
      <w:r w:rsidR="00EE7259">
        <w:rPr>
          <w:rFonts w:ascii="Georgia" w:eastAsia="Arial Unicode MS" w:hAnsi="Georgia"/>
          <w:bCs/>
          <w:sz w:val="24"/>
          <w:szCs w:val="24"/>
          <w:lang w:bidi="en-US"/>
        </w:rPr>
        <w:t xml:space="preserve">   </w:t>
      </w:r>
      <w:r w:rsidR="00EE7259" w:rsidRPr="00EE7259">
        <w:rPr>
          <w:rFonts w:ascii="Georgia" w:eastAsia="Arial Unicode MS" w:hAnsi="Georgia"/>
          <w:b/>
          <w:bCs/>
          <w:sz w:val="24"/>
          <w:szCs w:val="24"/>
          <w:lang w:bidi="en-US"/>
        </w:rPr>
        <w:t>NOVEMBER 2021</w:t>
      </w:r>
    </w:p>
    <w:p w14:paraId="155CDA49" w14:textId="77777777" w:rsidR="004649DA" w:rsidRPr="009971B9" w:rsidRDefault="004649DA" w:rsidP="004649DA">
      <w:pPr>
        <w:widowControl w:val="0"/>
        <w:spacing w:after="200"/>
        <w:rPr>
          <w:rFonts w:ascii="Georgia" w:eastAsia="Arial Unicode MS" w:hAnsi="Georgia"/>
          <w:b/>
          <w:sz w:val="24"/>
          <w:szCs w:val="24"/>
          <w:lang w:bidi="en-US"/>
        </w:rPr>
      </w:pPr>
      <w:r w:rsidRPr="009971B9">
        <w:rPr>
          <w:rFonts w:ascii="Georgia" w:eastAsia="Arial Unicode MS" w:hAnsi="Georgia"/>
          <w:b/>
          <w:sz w:val="24"/>
          <w:szCs w:val="24"/>
          <w:lang w:bidi="en-US"/>
        </w:rPr>
        <w:t>Notes:</w:t>
      </w:r>
    </w:p>
    <w:p w14:paraId="262EEB47" w14:textId="5628EB62" w:rsidR="004649DA" w:rsidRPr="009971B9" w:rsidRDefault="004649DA" w:rsidP="00826D86">
      <w:pPr>
        <w:widowControl w:val="0"/>
        <w:numPr>
          <w:ilvl w:val="0"/>
          <w:numId w:val="3"/>
        </w:numPr>
        <w:spacing w:after="200"/>
        <w:ind w:hanging="720"/>
        <w:rPr>
          <w:rFonts w:ascii="Georgia" w:eastAsia="Arial Unicode MS" w:hAnsi="Georgia"/>
          <w:bCs/>
          <w:sz w:val="24"/>
          <w:szCs w:val="24"/>
          <w:lang w:bidi="en-US"/>
        </w:rPr>
      </w:pPr>
      <w:r w:rsidRPr="009971B9">
        <w:rPr>
          <w:rFonts w:ascii="Georgia" w:eastAsia="Arial Unicode MS" w:hAnsi="Georgia"/>
          <w:bCs/>
          <w:sz w:val="24"/>
          <w:szCs w:val="24"/>
          <w:lang w:bidi="en-US"/>
        </w:rPr>
        <w:t>This precedent is intended to act as a guide in drafting a</w:t>
      </w:r>
      <w:r w:rsidR="006B244A">
        <w:rPr>
          <w:rFonts w:ascii="Georgia" w:eastAsia="Arial Unicode MS" w:hAnsi="Georgia"/>
          <w:bCs/>
          <w:sz w:val="24"/>
          <w:szCs w:val="24"/>
          <w:lang w:bidi="en-US"/>
        </w:rPr>
        <w:t>n</w:t>
      </w:r>
      <w:r w:rsidRPr="009971B9">
        <w:rPr>
          <w:rFonts w:ascii="Georgia" w:eastAsia="Arial Unicode MS" w:hAnsi="Georgia"/>
          <w:bCs/>
          <w:sz w:val="24"/>
          <w:szCs w:val="24"/>
          <w:lang w:bidi="en-US"/>
        </w:rPr>
        <w:t xml:space="preserve"> </w:t>
      </w:r>
      <w:r w:rsidR="00CE3089" w:rsidRPr="009971B9">
        <w:rPr>
          <w:rFonts w:ascii="Georgia" w:eastAsia="Arial Unicode MS" w:hAnsi="Georgia"/>
          <w:bCs/>
          <w:sz w:val="24"/>
          <w:szCs w:val="24"/>
          <w:lang w:bidi="en-US"/>
        </w:rPr>
        <w:t>Asset Management</w:t>
      </w:r>
      <w:r w:rsidRPr="009971B9">
        <w:rPr>
          <w:rFonts w:ascii="Georgia" w:eastAsia="Arial Unicode MS" w:hAnsi="Georgia"/>
          <w:bCs/>
          <w:sz w:val="24"/>
          <w:szCs w:val="24"/>
          <w:lang w:bidi="en-US"/>
        </w:rPr>
        <w:t xml:space="preserve"> Agreement. It may be modified or amended as need may be.</w:t>
      </w:r>
    </w:p>
    <w:p w14:paraId="7104C494" w14:textId="23BB3C07" w:rsidR="004649DA" w:rsidRPr="009971B9" w:rsidRDefault="004649DA" w:rsidP="00826D86">
      <w:pPr>
        <w:widowControl w:val="0"/>
        <w:numPr>
          <w:ilvl w:val="0"/>
          <w:numId w:val="3"/>
        </w:numPr>
        <w:spacing w:after="200"/>
        <w:ind w:hanging="720"/>
        <w:rPr>
          <w:rFonts w:ascii="Georgia" w:hAnsi="Georgia"/>
          <w:b/>
          <w:sz w:val="24"/>
          <w:szCs w:val="24"/>
          <w:lang w:bidi="en-US"/>
        </w:rPr>
      </w:pPr>
      <w:r w:rsidRPr="009971B9">
        <w:rPr>
          <w:rFonts w:ascii="Georgia" w:eastAsia="Arial Unicode MS" w:hAnsi="Georgia"/>
          <w:bCs/>
          <w:sz w:val="24"/>
          <w:szCs w:val="24"/>
          <w:lang w:bidi="en-US"/>
        </w:rPr>
        <w:t xml:space="preserve">This template is applicable in case parties want to </w:t>
      </w:r>
      <w:r w:rsidR="009F5026" w:rsidRPr="009971B9">
        <w:rPr>
          <w:rFonts w:ascii="Georgia" w:eastAsia="Arial Unicode MS" w:hAnsi="Georgia"/>
          <w:bCs/>
          <w:sz w:val="24"/>
          <w:szCs w:val="24"/>
          <w:lang w:bidi="en-US"/>
        </w:rPr>
        <w:t>provide an Asset Management Service</w:t>
      </w:r>
      <w:r w:rsidRPr="009971B9">
        <w:rPr>
          <w:rFonts w:ascii="Georgia" w:eastAsia="Arial Unicode MS" w:hAnsi="Georgia"/>
          <w:bCs/>
          <w:sz w:val="24"/>
          <w:szCs w:val="24"/>
          <w:lang w:bidi="en-US"/>
        </w:rPr>
        <w:t>.</w:t>
      </w:r>
    </w:p>
    <w:p w14:paraId="5E635AAE" w14:textId="77777777" w:rsidR="002E3067" w:rsidRPr="009971B9" w:rsidRDefault="002E3067" w:rsidP="004649DA">
      <w:pPr>
        <w:widowControl w:val="0"/>
        <w:spacing w:after="200"/>
        <w:rPr>
          <w:rFonts w:ascii="Georgia" w:eastAsia="Arial Unicode MS" w:hAnsi="Georgia" w:cs="Arial"/>
          <w:b/>
          <w:sz w:val="24"/>
          <w:szCs w:val="24"/>
        </w:rPr>
        <w:sectPr w:rsidR="002E3067" w:rsidRPr="009971B9">
          <w:pgSz w:w="11906" w:h="16838"/>
          <w:pgMar w:top="1440" w:right="1440" w:bottom="1440" w:left="1440" w:header="708" w:footer="708" w:gutter="0"/>
          <w:cols w:space="708"/>
          <w:docGrid w:linePitch="360"/>
        </w:sectPr>
      </w:pPr>
    </w:p>
    <w:p w14:paraId="315F7D92" w14:textId="326B6DE3" w:rsidR="004649DA" w:rsidRPr="009971B9" w:rsidRDefault="004649DA" w:rsidP="004649DA">
      <w:pPr>
        <w:widowControl w:val="0"/>
        <w:spacing w:after="200"/>
        <w:rPr>
          <w:rFonts w:ascii="Georgia" w:eastAsia="Arial Unicode MS" w:hAnsi="Georgia" w:cs="Arial"/>
          <w:b/>
          <w:sz w:val="24"/>
          <w:szCs w:val="24"/>
        </w:rPr>
      </w:pPr>
    </w:p>
    <w:p w14:paraId="376129A6" w14:textId="4A213942" w:rsidR="004649DA" w:rsidRPr="009971B9" w:rsidRDefault="003F57C3" w:rsidP="004649DA">
      <w:pPr>
        <w:widowControl w:val="0"/>
        <w:spacing w:after="200"/>
        <w:jc w:val="center"/>
        <w:rPr>
          <w:rFonts w:ascii="Georgia" w:eastAsia="Arial Unicode MS" w:hAnsi="Georgia" w:cs="Arial"/>
          <w:b/>
          <w:sz w:val="24"/>
          <w:szCs w:val="24"/>
        </w:rPr>
      </w:pPr>
      <w:r w:rsidRPr="009971B9">
        <w:rPr>
          <w:rFonts w:ascii="Georgia" w:eastAsia="Arial Unicode MS" w:hAnsi="Georgia" w:cs="Arial"/>
          <w:b/>
          <w:noProof/>
          <w:sz w:val="24"/>
          <w:szCs w:val="24"/>
        </w:rPr>
        <mc:AlternateContent>
          <mc:Choice Requires="wps">
            <w:drawing>
              <wp:anchor distT="0" distB="0" distL="114300" distR="114300" simplePos="0" relativeHeight="251661312" behindDoc="0" locked="0" layoutInCell="1" allowOverlap="1" wp14:anchorId="652991E0" wp14:editId="6D3194B8">
                <wp:simplePos x="0" y="0"/>
                <wp:positionH relativeFrom="margin">
                  <wp:align>center</wp:align>
                </wp:positionH>
                <wp:positionV relativeFrom="paragraph">
                  <wp:posOffset>-390525</wp:posOffset>
                </wp:positionV>
                <wp:extent cx="3600450" cy="447675"/>
                <wp:effectExtent l="19050" t="1905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447675"/>
                        </a:xfrm>
                        <a:prstGeom prst="rect">
                          <a:avLst/>
                        </a:prstGeom>
                        <a:solidFill>
                          <a:srgbClr val="FFFFFF"/>
                        </a:solidFill>
                        <a:ln w="31750">
                          <a:solidFill>
                            <a:srgbClr val="FF0000"/>
                          </a:solidFill>
                          <a:miter lim="800000"/>
                          <a:headEnd/>
                          <a:tailEnd/>
                        </a:ln>
                        <a:effectLst/>
                      </wps:spPr>
                      <wps:txbx>
                        <w:txbxContent>
                          <w:p w14:paraId="447DE68C" w14:textId="1786AD8D" w:rsidR="00B3005B" w:rsidRPr="004F3A09" w:rsidRDefault="00B3005B" w:rsidP="003F57C3">
                            <w:pPr>
                              <w:pStyle w:val="Heading2"/>
                              <w:numPr>
                                <w:ilvl w:val="0"/>
                                <w:numId w:val="0"/>
                              </w:numPr>
                              <w:jc w:val="center"/>
                              <w:rPr>
                                <w:rFonts w:ascii="Georgia" w:hAnsi="Georgia"/>
                                <w:b w:val="0"/>
                              </w:rPr>
                            </w:pPr>
                            <w:r>
                              <w:rPr>
                                <w:rFonts w:ascii="Georgia" w:hAnsi="Georgia"/>
                                <w:sz w:val="24"/>
                                <w:szCs w:val="24"/>
                              </w:rPr>
                              <w:t xml:space="preserve">ASSET MANAGEMENT </w:t>
                            </w:r>
                            <w:r w:rsidRPr="0061434F">
                              <w:rPr>
                                <w:rFonts w:ascii="Georgia" w:hAnsi="Georgia"/>
                                <w:sz w:val="24"/>
                                <w:szCs w:val="24"/>
                              </w:rPr>
                              <w:t>AGREEMENT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2991E0" id="_x0000_t202" coordsize="21600,21600" o:spt="202" path="m,l,21600r21600,l21600,xe">
                <v:stroke joinstyle="miter"/>
                <v:path gradientshapeok="t" o:connecttype="rect"/>
              </v:shapetype>
              <v:shape id="Text Box 2" o:spid="_x0000_s1026" type="#_x0000_t202" style="position:absolute;left:0;text-align:left;margin-left:0;margin-top:-30.75pt;width:283.5pt;height:35.2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" strokecolor="red" strokeweight="2.5pt">
                <v:textbox>
                  <w:txbxContent>
                    <w:p w14:paraId="447DE68C" w14:textId="1786AD8D" w:rsidR="00B3005B" w:rsidRPr="004F3A09" w:rsidRDefault="00B3005B" w:rsidP="003F57C3">
                      <w:pPr>
                        <w:pStyle w:val="Heading2"/>
                        <w:numPr>
                          <w:ilvl w:val="0"/>
                          <w:numId w:val="0"/>
                        </w:numPr>
                        <w:jc w:val="center"/>
                        <w:rPr>
                          <w:rFonts w:ascii="Georgia" w:hAnsi="Georgia"/>
                          <w:b w:val="0"/>
                        </w:rPr>
                      </w:pPr>
                      <w:r>
                        <w:rPr>
                          <w:rFonts w:ascii="Georgia" w:hAnsi="Georgia"/>
                          <w:sz w:val="24"/>
                          <w:szCs w:val="24"/>
                        </w:rPr>
                        <w:t xml:space="preserve">ASSET MANAGEMENT </w:t>
                      </w:r>
                      <w:r w:rsidRPr="0061434F">
                        <w:rPr>
                          <w:rFonts w:ascii="Georgia" w:hAnsi="Georgia"/>
                          <w:sz w:val="24"/>
                          <w:szCs w:val="24"/>
                        </w:rPr>
                        <w:t>AGREEMENT</w:t>
                      </w:r>
                    </w:p>
                  </w:txbxContent>
                </v:textbox>
                <w10:wrap anchorx="margin"/>
              </v:shape>
            </w:pict>
          </mc:Fallback>
        </mc:AlternateContent>
      </w:r>
    </w:p>
    <w:p w14:paraId="407EBCBA" w14:textId="77777777" w:rsidR="003F57C3" w:rsidRPr="009971B9" w:rsidRDefault="003F57C3" w:rsidP="004649DA">
      <w:pPr>
        <w:widowControl w:val="0"/>
        <w:spacing w:after="200"/>
        <w:jc w:val="center"/>
        <w:rPr>
          <w:rFonts w:ascii="Georgia" w:eastAsia="Calibri" w:hAnsi="Georgia"/>
          <w:sz w:val="24"/>
          <w:szCs w:val="24"/>
          <w:lang w:val="en-GB" w:bidi="en-US"/>
        </w:rPr>
      </w:pPr>
    </w:p>
    <w:p w14:paraId="6B81D69B" w14:textId="3A3AFC99" w:rsidR="004649DA" w:rsidRPr="009971B9" w:rsidRDefault="004649DA" w:rsidP="004649DA">
      <w:pPr>
        <w:widowControl w:val="0"/>
        <w:spacing w:after="200"/>
        <w:jc w:val="center"/>
        <w:rPr>
          <w:rFonts w:ascii="Georgia" w:eastAsia="Calibri" w:hAnsi="Georgia"/>
          <w:sz w:val="24"/>
          <w:szCs w:val="24"/>
          <w:lang w:val="en-GB" w:bidi="en-US"/>
        </w:rPr>
      </w:pPr>
      <w:r w:rsidRPr="009971B9">
        <w:rPr>
          <w:rFonts w:ascii="Georgia" w:eastAsia="Calibri" w:hAnsi="Georgia"/>
          <w:sz w:val="24"/>
          <w:szCs w:val="24"/>
          <w:lang w:val="en-GB" w:bidi="en-US"/>
        </w:rPr>
        <w:t xml:space="preserve">Dated                               </w:t>
      </w:r>
      <w:r w:rsidR="00F86A09" w:rsidRPr="009971B9">
        <w:rPr>
          <w:rFonts w:ascii="Georgia" w:eastAsia="Calibri" w:hAnsi="Georgia"/>
          <w:sz w:val="24"/>
          <w:szCs w:val="24"/>
          <w:lang w:val="en-GB" w:bidi="en-US"/>
        </w:rPr>
        <w:t>……………………………….</w:t>
      </w:r>
      <w:r w:rsidRPr="009971B9">
        <w:rPr>
          <w:rFonts w:ascii="Georgia" w:eastAsia="Calibri" w:hAnsi="Georgia"/>
          <w:sz w:val="24"/>
          <w:szCs w:val="24"/>
          <w:lang w:val="en-GB" w:bidi="en-US"/>
        </w:rPr>
        <w:t xml:space="preserve">                                                </w:t>
      </w:r>
      <w:r w:rsidRPr="009971B9">
        <w:rPr>
          <w:rFonts w:ascii="Georgia" w:eastAsia="Calibri" w:hAnsi="Georgia"/>
          <w:sz w:val="24"/>
          <w:szCs w:val="24"/>
          <w:lang w:val="en-GB" w:bidi="en-US"/>
        </w:rPr>
        <w:fldChar w:fldCharType="begin"/>
      </w:r>
      <w:r w:rsidRPr="009971B9">
        <w:rPr>
          <w:rFonts w:ascii="Georgia" w:eastAsia="Calibri" w:hAnsi="Georgia"/>
          <w:sz w:val="24"/>
          <w:szCs w:val="24"/>
          <w:lang w:val="en-GB" w:bidi="en-US"/>
        </w:rPr>
        <w:instrText xml:space="preserve"> DATE \@ "yyyy" \* MERGEFORMAT </w:instrText>
      </w:r>
      <w:r w:rsidRPr="009971B9">
        <w:rPr>
          <w:rFonts w:ascii="Georgia" w:eastAsia="Calibri" w:hAnsi="Georgia"/>
          <w:sz w:val="24"/>
          <w:szCs w:val="24"/>
          <w:lang w:val="en-GB" w:bidi="en-US"/>
        </w:rPr>
        <w:fldChar w:fldCharType="separate"/>
      </w:r>
      <w:r w:rsidR="00EE7259">
        <w:rPr>
          <w:rFonts w:ascii="Georgia" w:eastAsia="Calibri" w:hAnsi="Georgia"/>
          <w:noProof/>
          <w:sz w:val="24"/>
          <w:szCs w:val="24"/>
          <w:lang w:val="en-GB" w:bidi="en-US"/>
        </w:rPr>
        <w:t>2021</w:t>
      </w:r>
      <w:r w:rsidRPr="009971B9">
        <w:rPr>
          <w:rFonts w:ascii="Georgia" w:eastAsia="Calibri" w:hAnsi="Georgia"/>
          <w:sz w:val="24"/>
          <w:szCs w:val="24"/>
          <w:lang w:val="en-GB" w:bidi="en-US"/>
        </w:rPr>
        <w:fldChar w:fldCharType="end"/>
      </w:r>
    </w:p>
    <w:p w14:paraId="3B39944E" w14:textId="77777777" w:rsidR="003F57C3" w:rsidRPr="009971B9" w:rsidRDefault="003F57C3" w:rsidP="004649DA">
      <w:pPr>
        <w:widowControl w:val="0"/>
        <w:spacing w:after="200"/>
        <w:jc w:val="center"/>
        <w:rPr>
          <w:rFonts w:ascii="Georgia" w:eastAsia="Calibri" w:hAnsi="Georgia"/>
          <w:sz w:val="24"/>
          <w:szCs w:val="24"/>
          <w:lang w:val="en-GB" w:bidi="en-US"/>
        </w:rPr>
      </w:pPr>
    </w:p>
    <w:p w14:paraId="6F12E7CD" w14:textId="3D99E11A" w:rsidR="004649DA" w:rsidRPr="009971B9" w:rsidRDefault="003F57C3" w:rsidP="004649DA">
      <w:pPr>
        <w:widowControl w:val="0"/>
        <w:spacing w:after="200"/>
        <w:jc w:val="center"/>
        <w:rPr>
          <w:rFonts w:ascii="Georgia" w:eastAsia="Calibri" w:hAnsi="Georgia"/>
          <w:b/>
          <w:sz w:val="24"/>
          <w:szCs w:val="24"/>
          <w:lang w:val="en-GB" w:bidi="en-US"/>
        </w:rPr>
      </w:pPr>
      <w:r w:rsidRPr="009971B9">
        <w:rPr>
          <w:rFonts w:ascii="Georgia" w:eastAsia="Calibri" w:hAnsi="Georgia"/>
          <w:b/>
          <w:sz w:val="24"/>
          <w:szCs w:val="24"/>
          <w:lang w:val="en-GB" w:bidi="en-US"/>
        </w:rPr>
        <w:t>BETWEEN</w:t>
      </w:r>
    </w:p>
    <w:p w14:paraId="4353881A" w14:textId="2AFB47A8" w:rsidR="004649DA" w:rsidRPr="009971B9" w:rsidRDefault="004649DA" w:rsidP="004649DA">
      <w:pPr>
        <w:widowControl w:val="0"/>
        <w:spacing w:after="200"/>
        <w:jc w:val="center"/>
        <w:rPr>
          <w:rFonts w:ascii="Georgia" w:eastAsia="Calibri" w:hAnsi="Georgia"/>
          <w:b/>
          <w:sz w:val="24"/>
          <w:szCs w:val="24"/>
          <w:lang w:val="en-GB" w:bidi="en-US"/>
        </w:rPr>
      </w:pPr>
    </w:p>
    <w:p w14:paraId="04F8D146" w14:textId="77777777" w:rsidR="003F57C3" w:rsidRPr="009971B9" w:rsidRDefault="003F57C3" w:rsidP="004649DA">
      <w:pPr>
        <w:widowControl w:val="0"/>
        <w:spacing w:after="200"/>
        <w:jc w:val="center"/>
        <w:rPr>
          <w:rFonts w:ascii="Georgia" w:eastAsia="Calibri" w:hAnsi="Georgia"/>
          <w:b/>
          <w:sz w:val="24"/>
          <w:szCs w:val="24"/>
          <w:lang w:val="en-GB" w:bidi="en-US"/>
        </w:rPr>
      </w:pPr>
    </w:p>
    <w:p w14:paraId="7699252F" w14:textId="77777777" w:rsidR="004649DA" w:rsidRPr="009971B9" w:rsidRDefault="004649DA" w:rsidP="004649DA">
      <w:pPr>
        <w:widowControl w:val="0"/>
        <w:spacing w:after="200"/>
        <w:jc w:val="center"/>
        <w:rPr>
          <w:rFonts w:ascii="Georgia" w:eastAsia="Calibri" w:hAnsi="Georgia"/>
          <w:b/>
          <w:sz w:val="24"/>
          <w:szCs w:val="24"/>
          <w:lang w:val="en-GB" w:bidi="en-US"/>
        </w:rPr>
      </w:pPr>
      <w:r w:rsidRPr="009971B9">
        <w:rPr>
          <w:rFonts w:ascii="Georgia" w:eastAsia="Calibri" w:hAnsi="Georgia"/>
          <w:b/>
          <w:sz w:val="24"/>
          <w:szCs w:val="24"/>
          <w:lang w:val="en-GB" w:bidi="en-US"/>
        </w:rPr>
        <w:t>[PARTY 1]</w:t>
      </w:r>
    </w:p>
    <w:p w14:paraId="6C3470CF" w14:textId="4D377E66" w:rsidR="004649DA" w:rsidRPr="009971B9" w:rsidRDefault="004649DA" w:rsidP="004649DA">
      <w:pPr>
        <w:widowControl w:val="0"/>
        <w:spacing w:after="200"/>
        <w:jc w:val="center"/>
        <w:rPr>
          <w:rFonts w:ascii="Georgia" w:eastAsia="Calibri" w:hAnsi="Georgia"/>
          <w:b/>
          <w:sz w:val="24"/>
          <w:szCs w:val="24"/>
          <w:lang w:val="en-GB" w:bidi="en-US"/>
        </w:rPr>
      </w:pPr>
      <w:r w:rsidRPr="009971B9">
        <w:rPr>
          <w:rFonts w:ascii="Georgia" w:eastAsia="Calibri" w:hAnsi="Georgia"/>
          <w:b/>
          <w:sz w:val="24"/>
          <w:szCs w:val="24"/>
          <w:lang w:val="en-GB" w:bidi="en-US"/>
        </w:rPr>
        <w:t>(</w:t>
      </w:r>
      <w:proofErr w:type="gramStart"/>
      <w:r w:rsidRPr="009971B9">
        <w:rPr>
          <w:rFonts w:ascii="Georgia" w:eastAsia="Calibri" w:hAnsi="Georgia"/>
          <w:b/>
          <w:sz w:val="24"/>
          <w:szCs w:val="24"/>
          <w:lang w:val="en-GB" w:bidi="en-US"/>
        </w:rPr>
        <w:t>the</w:t>
      </w:r>
      <w:proofErr w:type="gramEnd"/>
      <w:r w:rsidRPr="009971B9">
        <w:rPr>
          <w:rFonts w:ascii="Georgia" w:eastAsia="Calibri" w:hAnsi="Georgia"/>
          <w:b/>
          <w:sz w:val="24"/>
          <w:szCs w:val="24"/>
          <w:lang w:val="en-GB" w:bidi="en-US"/>
        </w:rPr>
        <w:t xml:space="preserve"> “</w:t>
      </w:r>
      <w:r w:rsidRPr="009971B9">
        <w:rPr>
          <w:rFonts w:ascii="Georgia" w:eastAsia="Calibri" w:hAnsi="Georgia"/>
          <w:b/>
          <w:sz w:val="24"/>
          <w:szCs w:val="24"/>
          <w:lang w:bidi="en-US"/>
        </w:rPr>
        <w:t>Client</w:t>
      </w:r>
      <w:r w:rsidRPr="009971B9">
        <w:rPr>
          <w:rFonts w:ascii="Georgia" w:eastAsia="Calibri" w:hAnsi="Georgia"/>
          <w:b/>
          <w:sz w:val="24"/>
          <w:szCs w:val="24"/>
          <w:lang w:val="en-GB" w:bidi="en-US"/>
        </w:rPr>
        <w:t>”)</w:t>
      </w:r>
    </w:p>
    <w:p w14:paraId="32D8B567" w14:textId="58812AB8" w:rsidR="004649DA" w:rsidRPr="009971B9" w:rsidRDefault="004649DA" w:rsidP="004649DA">
      <w:pPr>
        <w:widowControl w:val="0"/>
        <w:spacing w:after="200"/>
        <w:jc w:val="center"/>
        <w:rPr>
          <w:rFonts w:ascii="Georgia" w:eastAsia="Calibri" w:hAnsi="Georgia"/>
          <w:b/>
          <w:sz w:val="24"/>
          <w:szCs w:val="24"/>
          <w:lang w:bidi="en-US"/>
        </w:rPr>
      </w:pPr>
    </w:p>
    <w:p w14:paraId="6E50A8D6" w14:textId="77777777" w:rsidR="003F57C3" w:rsidRPr="009971B9" w:rsidRDefault="003F57C3" w:rsidP="004649DA">
      <w:pPr>
        <w:widowControl w:val="0"/>
        <w:spacing w:after="200"/>
        <w:jc w:val="center"/>
        <w:rPr>
          <w:rFonts w:ascii="Georgia" w:eastAsia="Calibri" w:hAnsi="Georgia"/>
          <w:b/>
          <w:sz w:val="24"/>
          <w:szCs w:val="24"/>
          <w:lang w:bidi="en-US"/>
        </w:rPr>
      </w:pPr>
    </w:p>
    <w:p w14:paraId="3EB4022A" w14:textId="33E57E06" w:rsidR="004649DA" w:rsidRPr="009971B9" w:rsidRDefault="004649DA" w:rsidP="004649DA">
      <w:pPr>
        <w:widowControl w:val="0"/>
        <w:spacing w:after="200"/>
        <w:jc w:val="center"/>
        <w:rPr>
          <w:rFonts w:ascii="Georgia" w:eastAsia="Calibri" w:hAnsi="Georgia"/>
          <w:b/>
          <w:sz w:val="24"/>
          <w:szCs w:val="24"/>
          <w:lang w:val="en-GB" w:bidi="en-US"/>
        </w:rPr>
      </w:pPr>
      <w:r w:rsidRPr="009971B9">
        <w:rPr>
          <w:rFonts w:ascii="Georgia" w:eastAsia="Calibri" w:hAnsi="Georgia"/>
          <w:b/>
          <w:sz w:val="24"/>
          <w:szCs w:val="24"/>
          <w:lang w:val="en-GB" w:bidi="en-US"/>
        </w:rPr>
        <w:t>A</w:t>
      </w:r>
      <w:r w:rsidR="003F57C3" w:rsidRPr="009971B9">
        <w:rPr>
          <w:rFonts w:ascii="Georgia" w:eastAsia="Calibri" w:hAnsi="Georgia"/>
          <w:b/>
          <w:sz w:val="24"/>
          <w:szCs w:val="24"/>
          <w:lang w:val="en-GB" w:bidi="en-US"/>
        </w:rPr>
        <w:t>ND</w:t>
      </w:r>
    </w:p>
    <w:p w14:paraId="1AC3E59E" w14:textId="276A0B56" w:rsidR="004649DA" w:rsidRPr="009971B9" w:rsidRDefault="004649DA" w:rsidP="004649DA">
      <w:pPr>
        <w:widowControl w:val="0"/>
        <w:spacing w:after="200"/>
        <w:jc w:val="center"/>
        <w:rPr>
          <w:rFonts w:ascii="Georgia" w:eastAsia="Calibri" w:hAnsi="Georgia"/>
          <w:b/>
          <w:sz w:val="24"/>
          <w:szCs w:val="24"/>
          <w:lang w:bidi="en-US"/>
        </w:rPr>
      </w:pPr>
    </w:p>
    <w:p w14:paraId="2A41A3CE" w14:textId="77777777" w:rsidR="003F57C3" w:rsidRPr="009971B9" w:rsidRDefault="003F57C3" w:rsidP="004649DA">
      <w:pPr>
        <w:widowControl w:val="0"/>
        <w:spacing w:after="200"/>
        <w:jc w:val="center"/>
        <w:rPr>
          <w:rFonts w:ascii="Georgia" w:eastAsia="Calibri" w:hAnsi="Georgia"/>
          <w:b/>
          <w:sz w:val="24"/>
          <w:szCs w:val="24"/>
          <w:lang w:bidi="en-US"/>
        </w:rPr>
      </w:pPr>
    </w:p>
    <w:p w14:paraId="684CA880" w14:textId="77777777" w:rsidR="004649DA" w:rsidRPr="009971B9" w:rsidRDefault="004649DA" w:rsidP="004649DA">
      <w:pPr>
        <w:widowControl w:val="0"/>
        <w:spacing w:after="200"/>
        <w:jc w:val="center"/>
        <w:rPr>
          <w:rFonts w:ascii="Georgia" w:eastAsia="Calibri" w:hAnsi="Georgia"/>
          <w:b/>
          <w:sz w:val="24"/>
          <w:szCs w:val="24"/>
          <w:lang w:val="en-GB" w:bidi="en-US"/>
        </w:rPr>
      </w:pPr>
      <w:r w:rsidRPr="009971B9">
        <w:rPr>
          <w:rFonts w:ascii="Georgia" w:eastAsia="Calibri" w:hAnsi="Georgia"/>
          <w:b/>
          <w:sz w:val="24"/>
          <w:szCs w:val="24"/>
          <w:lang w:val="en-GB" w:bidi="en-US"/>
        </w:rPr>
        <w:t>PARTY 2</w:t>
      </w:r>
    </w:p>
    <w:p w14:paraId="5FE928FD" w14:textId="4373D176" w:rsidR="004649DA" w:rsidRPr="009971B9" w:rsidRDefault="004649DA" w:rsidP="004649DA">
      <w:pPr>
        <w:widowControl w:val="0"/>
        <w:spacing w:after="200"/>
        <w:jc w:val="center"/>
        <w:rPr>
          <w:rFonts w:ascii="Georgia" w:eastAsia="Calibri" w:hAnsi="Georgia"/>
          <w:b/>
          <w:sz w:val="24"/>
          <w:szCs w:val="24"/>
          <w:lang w:bidi="en-US"/>
        </w:rPr>
      </w:pPr>
      <w:r w:rsidRPr="009971B9">
        <w:rPr>
          <w:rFonts w:ascii="Georgia" w:eastAsia="Calibri" w:hAnsi="Georgia"/>
          <w:b/>
          <w:sz w:val="24"/>
          <w:szCs w:val="24"/>
          <w:lang w:val="en-GB" w:bidi="en-US"/>
        </w:rPr>
        <w:t>(</w:t>
      </w:r>
      <w:proofErr w:type="gramStart"/>
      <w:r w:rsidRPr="009971B9">
        <w:rPr>
          <w:rFonts w:ascii="Georgia" w:eastAsia="Calibri" w:hAnsi="Georgia"/>
          <w:b/>
          <w:sz w:val="24"/>
          <w:szCs w:val="24"/>
          <w:lang w:val="en-GB" w:bidi="en-US"/>
        </w:rPr>
        <w:t>the</w:t>
      </w:r>
      <w:proofErr w:type="gramEnd"/>
      <w:r w:rsidRPr="009971B9">
        <w:rPr>
          <w:rFonts w:ascii="Georgia" w:eastAsia="Calibri" w:hAnsi="Georgia"/>
          <w:b/>
          <w:sz w:val="24"/>
          <w:szCs w:val="24"/>
          <w:lang w:val="en-GB" w:bidi="en-US"/>
        </w:rPr>
        <w:t xml:space="preserve"> “</w:t>
      </w:r>
      <w:r w:rsidR="00A87124" w:rsidRPr="009971B9">
        <w:rPr>
          <w:rFonts w:ascii="Georgia" w:eastAsia="Calibri" w:hAnsi="Georgia"/>
          <w:b/>
          <w:sz w:val="24"/>
          <w:szCs w:val="24"/>
          <w:lang w:bidi="en-US"/>
        </w:rPr>
        <w:t>Supplier</w:t>
      </w:r>
      <w:r w:rsidRPr="009971B9">
        <w:rPr>
          <w:rFonts w:ascii="Georgia" w:eastAsia="Calibri" w:hAnsi="Georgia"/>
          <w:b/>
          <w:sz w:val="24"/>
          <w:szCs w:val="24"/>
          <w:lang w:val="en-GB" w:bidi="en-US"/>
        </w:rPr>
        <w:t>”)</w:t>
      </w:r>
    </w:p>
    <w:p w14:paraId="25EB0036" w14:textId="3335ED34" w:rsidR="003F57C3" w:rsidRPr="009971B9" w:rsidRDefault="003F57C3" w:rsidP="004649DA">
      <w:pPr>
        <w:widowControl w:val="0"/>
        <w:spacing w:after="200"/>
        <w:jc w:val="center"/>
        <w:rPr>
          <w:rFonts w:ascii="Georgia" w:eastAsia="Calibri" w:hAnsi="Georgia"/>
          <w:b/>
          <w:sz w:val="24"/>
          <w:szCs w:val="24"/>
          <w:lang w:val="en-GB" w:bidi="en-US"/>
        </w:rPr>
      </w:pPr>
    </w:p>
    <w:p w14:paraId="36D9B5CA" w14:textId="77777777" w:rsidR="003F57C3" w:rsidRPr="009971B9" w:rsidRDefault="003F57C3" w:rsidP="004649DA">
      <w:pPr>
        <w:widowControl w:val="0"/>
        <w:spacing w:after="200"/>
        <w:jc w:val="center"/>
        <w:rPr>
          <w:rFonts w:ascii="Georgia" w:eastAsia="Calibri" w:hAnsi="Georgia"/>
          <w:b/>
          <w:sz w:val="24"/>
          <w:szCs w:val="24"/>
          <w:lang w:val="en-GB" w:bidi="en-US"/>
        </w:rPr>
      </w:pPr>
    </w:p>
    <w:p w14:paraId="13469803" w14:textId="40EDC870" w:rsidR="004649DA" w:rsidRPr="009971B9" w:rsidRDefault="004649DA" w:rsidP="004649DA">
      <w:pPr>
        <w:widowControl w:val="0"/>
        <w:spacing w:after="200"/>
        <w:jc w:val="center"/>
        <w:rPr>
          <w:rFonts w:ascii="Georgia" w:eastAsia="Calibri" w:hAnsi="Georgia"/>
          <w:b/>
          <w:sz w:val="24"/>
          <w:szCs w:val="24"/>
          <w:u w:val="single"/>
          <w:lang w:val="en-GB" w:bidi="en-US"/>
        </w:rPr>
      </w:pPr>
      <w:r w:rsidRPr="009971B9">
        <w:rPr>
          <w:rFonts w:ascii="Georgia" w:eastAsia="Calibri" w:hAnsi="Georgia"/>
          <w:b/>
          <w:sz w:val="24"/>
          <w:szCs w:val="24"/>
          <w:u w:val="single"/>
          <w:lang w:val="en-GB" w:bidi="en-US"/>
        </w:rPr>
        <w:t>Drawn By: -</w:t>
      </w:r>
      <w:bookmarkStart w:id="0" w:name="EndOfParties"/>
      <w:bookmarkEnd w:id="0"/>
    </w:p>
    <w:p w14:paraId="307CCC71" w14:textId="77777777" w:rsidR="00F86A09" w:rsidRPr="009971B9" w:rsidRDefault="00F86A09" w:rsidP="00F86A09">
      <w:pPr>
        <w:spacing w:line="240" w:lineRule="auto"/>
        <w:jc w:val="center"/>
        <w:rPr>
          <w:rFonts w:ascii="Georgia" w:hAnsi="Georgia"/>
          <w:b/>
          <w:bCs/>
          <w:sz w:val="24"/>
          <w:szCs w:val="24"/>
        </w:rPr>
      </w:pPr>
      <w:bookmarkStart w:id="1" w:name="_Hlk85724764"/>
      <w:r w:rsidRPr="009971B9">
        <w:rPr>
          <w:rFonts w:ascii="Georgia" w:hAnsi="Georgia"/>
          <w:b/>
          <w:bCs/>
          <w:sz w:val="24"/>
          <w:szCs w:val="24"/>
        </w:rPr>
        <w:t>CYMBELL ATTORNEYS</w:t>
      </w:r>
    </w:p>
    <w:p w14:paraId="3EBBE437" w14:textId="77777777" w:rsidR="00F86A09" w:rsidRPr="009971B9" w:rsidRDefault="00F86A09" w:rsidP="00F86A09">
      <w:pPr>
        <w:spacing w:line="240" w:lineRule="auto"/>
        <w:jc w:val="center"/>
        <w:rPr>
          <w:rFonts w:ascii="Georgia" w:hAnsi="Georgia"/>
          <w:sz w:val="24"/>
          <w:szCs w:val="24"/>
        </w:rPr>
      </w:pPr>
      <w:r w:rsidRPr="009971B9">
        <w:rPr>
          <w:rFonts w:ascii="Georgia" w:hAnsi="Georgia"/>
          <w:sz w:val="24"/>
          <w:szCs w:val="24"/>
        </w:rPr>
        <w:t>Oyster Pearl Galleria, 1st Floor</w:t>
      </w:r>
    </w:p>
    <w:p w14:paraId="492EF1AA" w14:textId="77777777" w:rsidR="00F86A09" w:rsidRPr="009971B9" w:rsidRDefault="00F86A09" w:rsidP="00F86A09">
      <w:pPr>
        <w:spacing w:line="240" w:lineRule="auto"/>
        <w:jc w:val="center"/>
        <w:rPr>
          <w:rFonts w:ascii="Georgia" w:hAnsi="Georgia"/>
          <w:sz w:val="24"/>
          <w:szCs w:val="24"/>
        </w:rPr>
      </w:pPr>
      <w:r w:rsidRPr="009971B9">
        <w:rPr>
          <w:rFonts w:ascii="Georgia" w:hAnsi="Georgia"/>
          <w:sz w:val="24"/>
          <w:szCs w:val="24"/>
        </w:rPr>
        <w:t xml:space="preserve">370 off </w:t>
      </w:r>
      <w:proofErr w:type="spellStart"/>
      <w:r w:rsidRPr="009971B9">
        <w:rPr>
          <w:rFonts w:ascii="Georgia" w:hAnsi="Georgia"/>
          <w:sz w:val="24"/>
          <w:szCs w:val="24"/>
        </w:rPr>
        <w:t>Chole</w:t>
      </w:r>
      <w:proofErr w:type="spellEnd"/>
      <w:r w:rsidRPr="009971B9">
        <w:rPr>
          <w:rFonts w:ascii="Georgia" w:hAnsi="Georgia"/>
          <w:sz w:val="24"/>
          <w:szCs w:val="24"/>
        </w:rPr>
        <w:t xml:space="preserve"> Road, </w:t>
      </w:r>
      <w:proofErr w:type="spellStart"/>
      <w:r w:rsidRPr="009971B9">
        <w:rPr>
          <w:rFonts w:ascii="Georgia" w:hAnsi="Georgia"/>
          <w:sz w:val="24"/>
          <w:szCs w:val="24"/>
        </w:rPr>
        <w:t>Oysterbay</w:t>
      </w:r>
      <w:proofErr w:type="spellEnd"/>
      <w:r w:rsidRPr="009971B9">
        <w:rPr>
          <w:rFonts w:ascii="Georgia" w:hAnsi="Georgia"/>
          <w:sz w:val="24"/>
          <w:szCs w:val="24"/>
        </w:rPr>
        <w:t xml:space="preserve"> Peninsula</w:t>
      </w:r>
    </w:p>
    <w:p w14:paraId="28F9DEE0" w14:textId="77777777" w:rsidR="00F86A09" w:rsidRPr="009971B9" w:rsidRDefault="00F86A09" w:rsidP="00F86A09">
      <w:pPr>
        <w:spacing w:line="240" w:lineRule="auto"/>
        <w:jc w:val="center"/>
        <w:rPr>
          <w:rFonts w:ascii="Georgia" w:hAnsi="Georgia"/>
          <w:sz w:val="24"/>
          <w:szCs w:val="24"/>
        </w:rPr>
      </w:pPr>
      <w:r w:rsidRPr="009971B9">
        <w:rPr>
          <w:rFonts w:ascii="Georgia" w:hAnsi="Georgia"/>
          <w:sz w:val="24"/>
          <w:szCs w:val="24"/>
        </w:rPr>
        <w:t>P.O. Box 77044, Dar es Salaam, Tanzania</w:t>
      </w:r>
    </w:p>
    <w:p w14:paraId="14E8023B" w14:textId="76BC3F4F" w:rsidR="00F86A09" w:rsidRPr="009971B9" w:rsidRDefault="001C2EF1" w:rsidP="00F86A09">
      <w:pPr>
        <w:spacing w:line="240" w:lineRule="auto"/>
        <w:jc w:val="center"/>
        <w:rPr>
          <w:rFonts w:ascii="Georgia" w:hAnsi="Georgia"/>
          <w:sz w:val="24"/>
          <w:szCs w:val="24"/>
        </w:rPr>
      </w:pPr>
      <w:r>
        <w:rPr>
          <w:rFonts w:ascii="Georgia" w:hAnsi="Georgia"/>
          <w:sz w:val="24"/>
          <w:szCs w:val="24"/>
        </w:rPr>
        <w:t xml:space="preserve">Tel: +255 713 411 721 </w:t>
      </w:r>
    </w:p>
    <w:p w14:paraId="23AA5685" w14:textId="77777777" w:rsidR="00F86A09" w:rsidRPr="009971B9" w:rsidRDefault="00F86A09" w:rsidP="00F86A09">
      <w:pPr>
        <w:spacing w:line="240" w:lineRule="auto"/>
        <w:jc w:val="center"/>
        <w:rPr>
          <w:rFonts w:ascii="Georgia" w:hAnsi="Georgia"/>
          <w:sz w:val="24"/>
          <w:szCs w:val="24"/>
        </w:rPr>
      </w:pPr>
      <w:r w:rsidRPr="009971B9">
        <w:rPr>
          <w:rFonts w:ascii="Georgia" w:hAnsi="Georgia"/>
          <w:sz w:val="24"/>
          <w:szCs w:val="24"/>
        </w:rPr>
        <w:t xml:space="preserve">Email: </w:t>
      </w:r>
      <w:hyperlink r:id="rId8" w:history="1">
        <w:r w:rsidRPr="009971B9">
          <w:rPr>
            <w:rStyle w:val="Hyperlink"/>
            <w:sz w:val="24"/>
            <w:szCs w:val="24"/>
          </w:rPr>
          <w:t>law@cymbellattorneys.com</w:t>
        </w:r>
      </w:hyperlink>
    </w:p>
    <w:p w14:paraId="58C5F1EC" w14:textId="00A6B79D" w:rsidR="00F86A09" w:rsidRPr="009971B9" w:rsidRDefault="00F86A09" w:rsidP="00F86A09">
      <w:pPr>
        <w:spacing w:line="240" w:lineRule="auto"/>
        <w:jc w:val="center"/>
        <w:rPr>
          <w:rStyle w:val="Hyperlink"/>
          <w:sz w:val="24"/>
          <w:szCs w:val="24"/>
        </w:rPr>
      </w:pPr>
      <w:r w:rsidRPr="009971B9">
        <w:rPr>
          <w:rFonts w:ascii="Georgia" w:hAnsi="Georgia"/>
          <w:sz w:val="24"/>
          <w:szCs w:val="24"/>
        </w:rPr>
        <w:t xml:space="preserve">Website: </w:t>
      </w:r>
      <w:hyperlink r:id="rId9" w:history="1">
        <w:r w:rsidRPr="009971B9">
          <w:rPr>
            <w:rStyle w:val="Hyperlink"/>
            <w:sz w:val="24"/>
            <w:szCs w:val="24"/>
          </w:rPr>
          <w:t>www.cymbellattorneys.com</w:t>
        </w:r>
      </w:hyperlink>
      <w:bookmarkEnd w:id="1"/>
    </w:p>
    <w:p w14:paraId="16DEA3AE" w14:textId="77777777" w:rsidR="00F86A09" w:rsidRPr="009971B9" w:rsidRDefault="00F86A09" w:rsidP="00F86A09">
      <w:pPr>
        <w:spacing w:line="240" w:lineRule="auto"/>
        <w:jc w:val="center"/>
        <w:rPr>
          <w:rFonts w:ascii="Georgia" w:hAnsi="Georgia"/>
          <w:sz w:val="24"/>
          <w:szCs w:val="24"/>
          <w:u w:val="single"/>
        </w:rPr>
      </w:pPr>
    </w:p>
    <w:p w14:paraId="7D2F4EA5" w14:textId="77777777" w:rsidR="00F86A09" w:rsidRPr="009971B9" w:rsidRDefault="00F86A09" w:rsidP="00F86A09">
      <w:pPr>
        <w:widowControl w:val="0"/>
        <w:spacing w:after="200"/>
        <w:jc w:val="center"/>
        <w:rPr>
          <w:rFonts w:ascii="Georgia" w:eastAsia="Calibri" w:hAnsi="Georgia"/>
          <w:b/>
          <w:sz w:val="24"/>
          <w:szCs w:val="24"/>
          <w:lang w:val="en-GB" w:bidi="en-US"/>
        </w:rPr>
      </w:pPr>
    </w:p>
    <w:p w14:paraId="6C09C69F" w14:textId="3EE93CF9" w:rsidR="004649DA" w:rsidRPr="009971B9" w:rsidRDefault="004649DA" w:rsidP="00F86A09">
      <w:pPr>
        <w:spacing w:line="240" w:lineRule="auto"/>
        <w:jc w:val="center"/>
        <w:rPr>
          <w:rFonts w:ascii="Georgia" w:eastAsia="Segoe UI" w:hAnsi="Georgia"/>
          <w:b/>
          <w:sz w:val="24"/>
          <w:szCs w:val="24"/>
          <w:u w:val="single"/>
        </w:rPr>
      </w:pPr>
    </w:p>
    <w:p w14:paraId="1C5134DD" w14:textId="503ABA66" w:rsidR="009B0141" w:rsidRPr="009971B9" w:rsidRDefault="009B0141" w:rsidP="00517B96">
      <w:pPr>
        <w:pageBreakBefore/>
        <w:spacing w:after="200"/>
        <w:jc w:val="center"/>
        <w:rPr>
          <w:rFonts w:ascii="Georgia" w:eastAsia="Arial" w:hAnsi="Georgia"/>
          <w:b/>
          <w:bCs/>
          <w:sz w:val="24"/>
          <w:szCs w:val="24"/>
        </w:rPr>
      </w:pPr>
      <w:r w:rsidRPr="009971B9">
        <w:rPr>
          <w:rFonts w:ascii="Georgia" w:eastAsia="Arial" w:hAnsi="Georgia"/>
          <w:b/>
          <w:bCs/>
          <w:sz w:val="24"/>
          <w:szCs w:val="24"/>
        </w:rPr>
        <w:lastRenderedPageBreak/>
        <w:t>TABLE OF CONTENTS</w:t>
      </w:r>
    </w:p>
    <w:p w14:paraId="28ECCEAC" w14:textId="242BCE35" w:rsidR="00557BF5" w:rsidRPr="009971B9" w:rsidRDefault="00B3005B">
      <w:pPr>
        <w:pStyle w:val="TOC1"/>
        <w:rPr>
          <w:rFonts w:eastAsiaTheme="minorEastAsia" w:cstheme="minorBidi"/>
          <w:b w:val="0"/>
          <w:bCs w:val="0"/>
          <w:smallCaps w:val="0"/>
          <w:noProof/>
          <w:sz w:val="24"/>
          <w:lang w:eastAsia="en-GB"/>
        </w:rPr>
      </w:pPr>
      <w:r w:rsidRPr="009971B9">
        <w:rPr>
          <w:rFonts w:eastAsia="Arial"/>
          <w:sz w:val="24"/>
        </w:rPr>
        <w:fldChar w:fldCharType="begin"/>
      </w:r>
      <w:r w:rsidRPr="009971B9">
        <w:rPr>
          <w:rFonts w:eastAsia="Arial"/>
          <w:sz w:val="24"/>
        </w:rPr>
        <w:instrText xml:space="preserve"> TOC \o "1-1" \h \z \u </w:instrText>
      </w:r>
      <w:r w:rsidRPr="009971B9">
        <w:rPr>
          <w:rFonts w:eastAsia="Arial"/>
          <w:sz w:val="24"/>
        </w:rPr>
        <w:fldChar w:fldCharType="separate"/>
      </w:r>
      <w:hyperlink w:anchor="_Toc79658057" w:history="1">
        <w:r w:rsidR="00557BF5" w:rsidRPr="009971B9">
          <w:rPr>
            <w:rStyle w:val="Hyperlink"/>
            <w:rFonts w:eastAsia="Arial"/>
            <w:noProof/>
            <w:sz w:val="24"/>
          </w:rPr>
          <w:t>1.</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Definitions and Interpretation</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_Toc79658057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1</w:t>
        </w:r>
        <w:r w:rsidR="00557BF5" w:rsidRPr="009971B9">
          <w:rPr>
            <w:noProof/>
            <w:webHidden/>
            <w:sz w:val="24"/>
          </w:rPr>
          <w:fldChar w:fldCharType="end"/>
        </w:r>
      </w:hyperlink>
    </w:p>
    <w:p w14:paraId="1FC15DF9" w14:textId="090CB7A8" w:rsidR="00557BF5" w:rsidRPr="009971B9" w:rsidRDefault="00C92FCF">
      <w:pPr>
        <w:pStyle w:val="TOC1"/>
        <w:rPr>
          <w:rFonts w:eastAsiaTheme="minorEastAsia" w:cstheme="minorBidi"/>
          <w:b w:val="0"/>
          <w:bCs w:val="0"/>
          <w:smallCaps w:val="0"/>
          <w:noProof/>
          <w:sz w:val="24"/>
          <w:lang w:eastAsia="en-GB"/>
        </w:rPr>
      </w:pPr>
      <w:hyperlink w:anchor="_Toc79658058" w:history="1">
        <w:r w:rsidR="00557BF5" w:rsidRPr="009971B9">
          <w:rPr>
            <w:rStyle w:val="Hyperlink"/>
            <w:rFonts w:eastAsia="Arial"/>
            <w:noProof/>
            <w:sz w:val="24"/>
          </w:rPr>
          <w:t>2.</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Application Of Terms And Scope Of Agreement</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_Toc79658058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2</w:t>
        </w:r>
        <w:r w:rsidR="00557BF5" w:rsidRPr="009971B9">
          <w:rPr>
            <w:noProof/>
            <w:webHidden/>
            <w:sz w:val="24"/>
          </w:rPr>
          <w:fldChar w:fldCharType="end"/>
        </w:r>
      </w:hyperlink>
    </w:p>
    <w:p w14:paraId="583EE9DB" w14:textId="1C8BE7A6" w:rsidR="00557BF5" w:rsidRPr="009971B9" w:rsidRDefault="00C92FCF">
      <w:pPr>
        <w:pStyle w:val="TOC1"/>
        <w:rPr>
          <w:rFonts w:eastAsiaTheme="minorEastAsia" w:cstheme="minorBidi"/>
          <w:b w:val="0"/>
          <w:bCs w:val="0"/>
          <w:smallCaps w:val="0"/>
          <w:noProof/>
          <w:sz w:val="24"/>
          <w:lang w:eastAsia="en-GB"/>
        </w:rPr>
      </w:pPr>
      <w:hyperlink w:anchor="_Toc79658059" w:history="1">
        <w:r w:rsidR="00557BF5" w:rsidRPr="009971B9">
          <w:rPr>
            <w:rStyle w:val="Hyperlink"/>
            <w:rFonts w:eastAsia="Arial"/>
            <w:noProof/>
            <w:sz w:val="24"/>
          </w:rPr>
          <w:t>3.</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Commencement And Duration</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_Toc79658059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3</w:t>
        </w:r>
        <w:r w:rsidR="00557BF5" w:rsidRPr="009971B9">
          <w:rPr>
            <w:noProof/>
            <w:webHidden/>
            <w:sz w:val="24"/>
          </w:rPr>
          <w:fldChar w:fldCharType="end"/>
        </w:r>
      </w:hyperlink>
    </w:p>
    <w:p w14:paraId="009E4C95" w14:textId="4927927F" w:rsidR="00557BF5" w:rsidRPr="009971B9" w:rsidRDefault="00C92FCF">
      <w:pPr>
        <w:pStyle w:val="TOC1"/>
        <w:rPr>
          <w:rFonts w:eastAsiaTheme="minorEastAsia" w:cstheme="minorBidi"/>
          <w:b w:val="0"/>
          <w:bCs w:val="0"/>
          <w:smallCaps w:val="0"/>
          <w:noProof/>
          <w:sz w:val="24"/>
          <w:lang w:eastAsia="en-GB"/>
        </w:rPr>
      </w:pPr>
      <w:hyperlink w:anchor="_Toc79658060" w:history="1">
        <w:r w:rsidR="00557BF5" w:rsidRPr="009971B9">
          <w:rPr>
            <w:rStyle w:val="Hyperlink"/>
            <w:rFonts w:eastAsia="Arial"/>
            <w:noProof/>
            <w:sz w:val="24"/>
          </w:rPr>
          <w:t>4.</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Representations And Warranties</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_Toc79658060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3</w:t>
        </w:r>
        <w:r w:rsidR="00557BF5" w:rsidRPr="009971B9">
          <w:rPr>
            <w:noProof/>
            <w:webHidden/>
            <w:sz w:val="24"/>
          </w:rPr>
          <w:fldChar w:fldCharType="end"/>
        </w:r>
      </w:hyperlink>
    </w:p>
    <w:p w14:paraId="53EC9152" w14:textId="40F30EA8" w:rsidR="00557BF5" w:rsidRPr="009971B9" w:rsidRDefault="00C92FCF">
      <w:pPr>
        <w:pStyle w:val="TOC1"/>
        <w:rPr>
          <w:rFonts w:eastAsiaTheme="minorEastAsia" w:cstheme="minorBidi"/>
          <w:b w:val="0"/>
          <w:bCs w:val="0"/>
          <w:smallCaps w:val="0"/>
          <w:noProof/>
          <w:sz w:val="24"/>
          <w:lang w:eastAsia="en-GB"/>
        </w:rPr>
      </w:pPr>
      <w:hyperlink w:anchor="_Toc79658061" w:history="1">
        <w:r w:rsidR="00557BF5" w:rsidRPr="009971B9">
          <w:rPr>
            <w:rStyle w:val="Hyperlink"/>
            <w:rFonts w:eastAsia="Arial"/>
            <w:noProof/>
            <w:sz w:val="24"/>
          </w:rPr>
          <w:t>5.</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Service Fees</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_Toc79658061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4</w:t>
        </w:r>
        <w:r w:rsidR="00557BF5" w:rsidRPr="009971B9">
          <w:rPr>
            <w:noProof/>
            <w:webHidden/>
            <w:sz w:val="24"/>
          </w:rPr>
          <w:fldChar w:fldCharType="end"/>
        </w:r>
      </w:hyperlink>
    </w:p>
    <w:p w14:paraId="358FE28A" w14:textId="0514919A" w:rsidR="00557BF5" w:rsidRPr="009971B9" w:rsidRDefault="00C92FCF">
      <w:pPr>
        <w:pStyle w:val="TOC1"/>
        <w:rPr>
          <w:rFonts w:eastAsiaTheme="minorEastAsia" w:cstheme="minorBidi"/>
          <w:b w:val="0"/>
          <w:bCs w:val="0"/>
          <w:smallCaps w:val="0"/>
          <w:noProof/>
          <w:sz w:val="24"/>
          <w:lang w:eastAsia="en-GB"/>
        </w:rPr>
      </w:pPr>
      <w:hyperlink w:anchor="_Toc79658062" w:history="1">
        <w:r w:rsidR="00557BF5" w:rsidRPr="009971B9">
          <w:rPr>
            <w:rStyle w:val="Hyperlink"/>
            <w:rFonts w:eastAsia="Arial"/>
            <w:noProof/>
            <w:sz w:val="24"/>
          </w:rPr>
          <w:t>6.</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Obligations And Responsibilities Of The Parties</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_Toc79658062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4</w:t>
        </w:r>
        <w:r w:rsidR="00557BF5" w:rsidRPr="009971B9">
          <w:rPr>
            <w:noProof/>
            <w:webHidden/>
            <w:sz w:val="24"/>
          </w:rPr>
          <w:fldChar w:fldCharType="end"/>
        </w:r>
      </w:hyperlink>
    </w:p>
    <w:p w14:paraId="6BF28EB7" w14:textId="7879846A" w:rsidR="00557BF5" w:rsidRPr="009971B9" w:rsidRDefault="00C92FCF">
      <w:pPr>
        <w:pStyle w:val="TOC1"/>
        <w:rPr>
          <w:rFonts w:eastAsiaTheme="minorEastAsia" w:cstheme="minorBidi"/>
          <w:b w:val="0"/>
          <w:bCs w:val="0"/>
          <w:smallCaps w:val="0"/>
          <w:noProof/>
          <w:sz w:val="24"/>
          <w:lang w:eastAsia="en-GB"/>
        </w:rPr>
      </w:pPr>
      <w:hyperlink w:anchor="_Toc79658063" w:history="1">
        <w:r w:rsidR="00557BF5" w:rsidRPr="009971B9">
          <w:rPr>
            <w:rStyle w:val="Hyperlink"/>
            <w:rFonts w:eastAsia="Arial"/>
            <w:noProof/>
            <w:sz w:val="24"/>
          </w:rPr>
          <w:t>7.</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Delays And Liquidated Damages</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_Toc79658063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8</w:t>
        </w:r>
        <w:r w:rsidR="00557BF5" w:rsidRPr="009971B9">
          <w:rPr>
            <w:noProof/>
            <w:webHidden/>
            <w:sz w:val="24"/>
          </w:rPr>
          <w:fldChar w:fldCharType="end"/>
        </w:r>
      </w:hyperlink>
    </w:p>
    <w:p w14:paraId="5359E05D" w14:textId="0ED6F419" w:rsidR="00557BF5" w:rsidRPr="009971B9" w:rsidRDefault="00C92FCF">
      <w:pPr>
        <w:pStyle w:val="TOC1"/>
        <w:rPr>
          <w:rFonts w:eastAsiaTheme="minorEastAsia" w:cstheme="minorBidi"/>
          <w:b w:val="0"/>
          <w:bCs w:val="0"/>
          <w:smallCaps w:val="0"/>
          <w:noProof/>
          <w:sz w:val="24"/>
          <w:lang w:eastAsia="en-GB"/>
        </w:rPr>
      </w:pPr>
      <w:hyperlink w:anchor="_Toc79658064" w:history="1">
        <w:r w:rsidR="00557BF5" w:rsidRPr="009971B9">
          <w:rPr>
            <w:rStyle w:val="Hyperlink"/>
            <w:rFonts w:eastAsia="Arial"/>
            <w:noProof/>
            <w:sz w:val="24"/>
          </w:rPr>
          <w:t>8.</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Indemnity</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_Toc79658064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9</w:t>
        </w:r>
        <w:r w:rsidR="00557BF5" w:rsidRPr="009971B9">
          <w:rPr>
            <w:noProof/>
            <w:webHidden/>
            <w:sz w:val="24"/>
          </w:rPr>
          <w:fldChar w:fldCharType="end"/>
        </w:r>
      </w:hyperlink>
    </w:p>
    <w:p w14:paraId="3A01408E" w14:textId="576E1ECA" w:rsidR="00557BF5" w:rsidRPr="009971B9" w:rsidRDefault="00C92FCF">
      <w:pPr>
        <w:pStyle w:val="TOC1"/>
        <w:rPr>
          <w:rFonts w:eastAsiaTheme="minorEastAsia" w:cstheme="minorBidi"/>
          <w:b w:val="0"/>
          <w:bCs w:val="0"/>
          <w:smallCaps w:val="0"/>
          <w:noProof/>
          <w:sz w:val="24"/>
          <w:lang w:eastAsia="en-GB"/>
        </w:rPr>
      </w:pPr>
      <w:hyperlink w:anchor="_Toc79658065" w:history="1">
        <w:r w:rsidR="00557BF5" w:rsidRPr="009971B9">
          <w:rPr>
            <w:rStyle w:val="Hyperlink"/>
            <w:rFonts w:eastAsia="Arial"/>
            <w:noProof/>
            <w:sz w:val="24"/>
          </w:rPr>
          <w:t>9.</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Storage Space</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_Toc79658065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9</w:t>
        </w:r>
        <w:r w:rsidR="00557BF5" w:rsidRPr="009971B9">
          <w:rPr>
            <w:noProof/>
            <w:webHidden/>
            <w:sz w:val="24"/>
          </w:rPr>
          <w:fldChar w:fldCharType="end"/>
        </w:r>
      </w:hyperlink>
    </w:p>
    <w:p w14:paraId="5D164939" w14:textId="24DFFF1E" w:rsidR="00557BF5" w:rsidRPr="009971B9" w:rsidRDefault="00C92FCF">
      <w:pPr>
        <w:pStyle w:val="TOC1"/>
        <w:rPr>
          <w:rFonts w:eastAsiaTheme="minorEastAsia" w:cstheme="minorBidi"/>
          <w:b w:val="0"/>
          <w:bCs w:val="0"/>
          <w:smallCaps w:val="0"/>
          <w:noProof/>
          <w:sz w:val="24"/>
          <w:lang w:eastAsia="en-GB"/>
        </w:rPr>
      </w:pPr>
      <w:hyperlink w:anchor="_Toc79658066" w:history="1">
        <w:r w:rsidR="00557BF5" w:rsidRPr="009971B9">
          <w:rPr>
            <w:rStyle w:val="Hyperlink"/>
            <w:rFonts w:eastAsia="Arial"/>
            <w:noProof/>
            <w:sz w:val="24"/>
          </w:rPr>
          <w:t>10.</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Assignment And Subcontracting</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_Toc79658066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9</w:t>
        </w:r>
        <w:r w:rsidR="00557BF5" w:rsidRPr="009971B9">
          <w:rPr>
            <w:noProof/>
            <w:webHidden/>
            <w:sz w:val="24"/>
          </w:rPr>
          <w:fldChar w:fldCharType="end"/>
        </w:r>
      </w:hyperlink>
    </w:p>
    <w:p w14:paraId="3B03EE0B" w14:textId="1DAA270D" w:rsidR="00557BF5" w:rsidRPr="009971B9" w:rsidRDefault="00C92FCF">
      <w:pPr>
        <w:pStyle w:val="TOC1"/>
        <w:rPr>
          <w:rFonts w:eastAsiaTheme="minorEastAsia" w:cstheme="minorBidi"/>
          <w:b w:val="0"/>
          <w:bCs w:val="0"/>
          <w:smallCaps w:val="0"/>
          <w:noProof/>
          <w:sz w:val="24"/>
          <w:lang w:eastAsia="en-GB"/>
        </w:rPr>
      </w:pPr>
      <w:hyperlink w:anchor="_Toc79658067" w:history="1">
        <w:r w:rsidR="00557BF5" w:rsidRPr="009971B9">
          <w:rPr>
            <w:rStyle w:val="Hyperlink"/>
            <w:rFonts w:eastAsia="Arial"/>
            <w:noProof/>
            <w:sz w:val="24"/>
          </w:rPr>
          <w:t>11.</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Compliance With Other Laws</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_Toc79658067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10</w:t>
        </w:r>
        <w:r w:rsidR="00557BF5" w:rsidRPr="009971B9">
          <w:rPr>
            <w:noProof/>
            <w:webHidden/>
            <w:sz w:val="24"/>
          </w:rPr>
          <w:fldChar w:fldCharType="end"/>
        </w:r>
      </w:hyperlink>
    </w:p>
    <w:p w14:paraId="20CFE9C6" w14:textId="34482E4C" w:rsidR="00557BF5" w:rsidRPr="009971B9" w:rsidRDefault="00C92FCF">
      <w:pPr>
        <w:pStyle w:val="TOC1"/>
        <w:rPr>
          <w:rFonts w:eastAsiaTheme="minorEastAsia" w:cstheme="minorBidi"/>
          <w:b w:val="0"/>
          <w:bCs w:val="0"/>
          <w:smallCaps w:val="0"/>
          <w:noProof/>
          <w:sz w:val="24"/>
          <w:lang w:eastAsia="en-GB"/>
        </w:rPr>
      </w:pPr>
      <w:hyperlink w:anchor="_Toc79658068" w:history="1">
        <w:r w:rsidR="00557BF5" w:rsidRPr="009971B9">
          <w:rPr>
            <w:rStyle w:val="Hyperlink"/>
            <w:rFonts w:eastAsia="Arial"/>
            <w:noProof/>
            <w:sz w:val="24"/>
          </w:rPr>
          <w:t>12.</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Independent Contractor And Authority</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_Toc79658068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10</w:t>
        </w:r>
        <w:r w:rsidR="00557BF5" w:rsidRPr="009971B9">
          <w:rPr>
            <w:noProof/>
            <w:webHidden/>
            <w:sz w:val="24"/>
          </w:rPr>
          <w:fldChar w:fldCharType="end"/>
        </w:r>
      </w:hyperlink>
    </w:p>
    <w:p w14:paraId="6348193C" w14:textId="083768C8" w:rsidR="00557BF5" w:rsidRPr="009971B9" w:rsidRDefault="00C92FCF">
      <w:pPr>
        <w:pStyle w:val="TOC1"/>
        <w:rPr>
          <w:rFonts w:eastAsiaTheme="minorEastAsia" w:cstheme="minorBidi"/>
          <w:b w:val="0"/>
          <w:bCs w:val="0"/>
          <w:smallCaps w:val="0"/>
          <w:noProof/>
          <w:sz w:val="24"/>
          <w:lang w:eastAsia="en-GB"/>
        </w:rPr>
      </w:pPr>
      <w:hyperlink w:anchor="_Toc79658069" w:history="1">
        <w:r w:rsidR="00557BF5" w:rsidRPr="009971B9">
          <w:rPr>
            <w:rStyle w:val="Hyperlink"/>
            <w:rFonts w:eastAsia="Arial"/>
            <w:noProof/>
            <w:sz w:val="24"/>
          </w:rPr>
          <w:t>13.</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Service Notification</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_Toc79658069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10</w:t>
        </w:r>
        <w:r w:rsidR="00557BF5" w:rsidRPr="009971B9">
          <w:rPr>
            <w:noProof/>
            <w:webHidden/>
            <w:sz w:val="24"/>
          </w:rPr>
          <w:fldChar w:fldCharType="end"/>
        </w:r>
      </w:hyperlink>
    </w:p>
    <w:p w14:paraId="5FFCF780" w14:textId="6C6CEC9D" w:rsidR="00557BF5" w:rsidRPr="009971B9" w:rsidRDefault="00C92FCF">
      <w:pPr>
        <w:pStyle w:val="TOC1"/>
        <w:rPr>
          <w:rFonts w:eastAsiaTheme="minorEastAsia" w:cstheme="minorBidi"/>
          <w:b w:val="0"/>
          <w:bCs w:val="0"/>
          <w:smallCaps w:val="0"/>
          <w:noProof/>
          <w:sz w:val="24"/>
          <w:lang w:eastAsia="en-GB"/>
        </w:rPr>
      </w:pPr>
      <w:hyperlink w:anchor="_Toc79658070" w:history="1">
        <w:r w:rsidR="00557BF5" w:rsidRPr="009971B9">
          <w:rPr>
            <w:rStyle w:val="Hyperlink"/>
            <w:rFonts w:eastAsia="Arial"/>
            <w:noProof/>
            <w:sz w:val="24"/>
          </w:rPr>
          <w:t>14.</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Termination</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_Toc79658070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10</w:t>
        </w:r>
        <w:r w:rsidR="00557BF5" w:rsidRPr="009971B9">
          <w:rPr>
            <w:noProof/>
            <w:webHidden/>
            <w:sz w:val="24"/>
          </w:rPr>
          <w:fldChar w:fldCharType="end"/>
        </w:r>
      </w:hyperlink>
    </w:p>
    <w:p w14:paraId="06AFC823" w14:textId="1B72732C" w:rsidR="00557BF5" w:rsidRPr="009971B9" w:rsidRDefault="00C92FCF">
      <w:pPr>
        <w:pStyle w:val="TOC1"/>
        <w:rPr>
          <w:rFonts w:eastAsiaTheme="minorEastAsia" w:cstheme="minorBidi"/>
          <w:b w:val="0"/>
          <w:bCs w:val="0"/>
          <w:smallCaps w:val="0"/>
          <w:noProof/>
          <w:sz w:val="24"/>
          <w:lang w:eastAsia="en-GB"/>
        </w:rPr>
      </w:pPr>
      <w:hyperlink w:anchor="_Toc79658071" w:history="1">
        <w:r w:rsidR="00557BF5" w:rsidRPr="009971B9">
          <w:rPr>
            <w:rStyle w:val="Hyperlink"/>
            <w:rFonts w:eastAsia="Arial"/>
            <w:noProof/>
            <w:sz w:val="24"/>
          </w:rPr>
          <w:t>15.</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Variation</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_Toc79658071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12</w:t>
        </w:r>
        <w:r w:rsidR="00557BF5" w:rsidRPr="009971B9">
          <w:rPr>
            <w:noProof/>
            <w:webHidden/>
            <w:sz w:val="24"/>
          </w:rPr>
          <w:fldChar w:fldCharType="end"/>
        </w:r>
      </w:hyperlink>
    </w:p>
    <w:p w14:paraId="209DAA01" w14:textId="771ED74A" w:rsidR="00557BF5" w:rsidRPr="009971B9" w:rsidRDefault="00C92FCF">
      <w:pPr>
        <w:pStyle w:val="TOC1"/>
        <w:rPr>
          <w:rFonts w:eastAsiaTheme="minorEastAsia" w:cstheme="minorBidi"/>
          <w:b w:val="0"/>
          <w:bCs w:val="0"/>
          <w:smallCaps w:val="0"/>
          <w:noProof/>
          <w:sz w:val="24"/>
          <w:lang w:eastAsia="en-GB"/>
        </w:rPr>
      </w:pPr>
      <w:hyperlink w:anchor="_Toc79658072" w:history="1">
        <w:r w:rsidR="00557BF5" w:rsidRPr="009971B9">
          <w:rPr>
            <w:rStyle w:val="Hyperlink"/>
            <w:rFonts w:eastAsia="Arial"/>
            <w:noProof/>
            <w:sz w:val="24"/>
          </w:rPr>
          <w:t>16.</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Force Majeure</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_Toc79658072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12</w:t>
        </w:r>
        <w:r w:rsidR="00557BF5" w:rsidRPr="009971B9">
          <w:rPr>
            <w:noProof/>
            <w:webHidden/>
            <w:sz w:val="24"/>
          </w:rPr>
          <w:fldChar w:fldCharType="end"/>
        </w:r>
      </w:hyperlink>
    </w:p>
    <w:p w14:paraId="5B8FA02F" w14:textId="6ACB066C" w:rsidR="00557BF5" w:rsidRPr="009971B9" w:rsidRDefault="00C92FCF">
      <w:pPr>
        <w:pStyle w:val="TOC1"/>
        <w:rPr>
          <w:rFonts w:eastAsiaTheme="minorEastAsia" w:cstheme="minorBidi"/>
          <w:b w:val="0"/>
          <w:bCs w:val="0"/>
          <w:smallCaps w:val="0"/>
          <w:noProof/>
          <w:sz w:val="24"/>
          <w:lang w:eastAsia="en-GB"/>
        </w:rPr>
      </w:pPr>
      <w:hyperlink w:anchor="_Toc79658073" w:history="1">
        <w:r w:rsidR="00557BF5" w:rsidRPr="009971B9">
          <w:rPr>
            <w:rStyle w:val="Hyperlink"/>
            <w:rFonts w:eastAsia="Arial"/>
            <w:noProof/>
            <w:sz w:val="24"/>
          </w:rPr>
          <w:t>17.</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General</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_Toc79658073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13</w:t>
        </w:r>
        <w:r w:rsidR="00557BF5" w:rsidRPr="009971B9">
          <w:rPr>
            <w:noProof/>
            <w:webHidden/>
            <w:sz w:val="24"/>
          </w:rPr>
          <w:fldChar w:fldCharType="end"/>
        </w:r>
      </w:hyperlink>
    </w:p>
    <w:p w14:paraId="30011147" w14:textId="655CED4B" w:rsidR="00557BF5" w:rsidRPr="009971B9" w:rsidRDefault="00C92FCF">
      <w:pPr>
        <w:pStyle w:val="TOC1"/>
        <w:rPr>
          <w:rFonts w:eastAsiaTheme="minorEastAsia" w:cstheme="minorBidi"/>
          <w:b w:val="0"/>
          <w:bCs w:val="0"/>
          <w:smallCaps w:val="0"/>
          <w:noProof/>
          <w:sz w:val="24"/>
          <w:lang w:eastAsia="en-GB"/>
        </w:rPr>
      </w:pPr>
      <w:hyperlink w:anchor="_Toc79658074" w:history="1">
        <w:r w:rsidR="00557BF5" w:rsidRPr="009971B9">
          <w:rPr>
            <w:rStyle w:val="Hyperlink"/>
            <w:rFonts w:eastAsia="Arial"/>
            <w:noProof/>
            <w:sz w:val="24"/>
          </w:rPr>
          <w:t>18.</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Dispute Resolution</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_Toc79658074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15</w:t>
        </w:r>
        <w:r w:rsidR="00557BF5" w:rsidRPr="009971B9">
          <w:rPr>
            <w:noProof/>
            <w:webHidden/>
            <w:sz w:val="24"/>
          </w:rPr>
          <w:fldChar w:fldCharType="end"/>
        </w:r>
      </w:hyperlink>
    </w:p>
    <w:p w14:paraId="3400A158" w14:textId="1811F27F" w:rsidR="00557BF5" w:rsidRPr="009971B9" w:rsidRDefault="00C92FCF">
      <w:pPr>
        <w:pStyle w:val="TOC1"/>
        <w:rPr>
          <w:rFonts w:eastAsiaTheme="minorEastAsia" w:cstheme="minorBidi"/>
          <w:b w:val="0"/>
          <w:bCs w:val="0"/>
          <w:smallCaps w:val="0"/>
          <w:noProof/>
          <w:sz w:val="24"/>
          <w:lang w:eastAsia="en-GB"/>
        </w:rPr>
      </w:pPr>
      <w:hyperlink w:anchor="_Toc79658075" w:history="1">
        <w:r w:rsidR="00557BF5" w:rsidRPr="009971B9">
          <w:rPr>
            <w:rStyle w:val="Hyperlink"/>
            <w:rFonts w:eastAsia="Arial"/>
            <w:noProof/>
            <w:sz w:val="24"/>
          </w:rPr>
          <w:t>19.</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Notices</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_Toc79658075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16</w:t>
        </w:r>
        <w:r w:rsidR="00557BF5" w:rsidRPr="009971B9">
          <w:rPr>
            <w:noProof/>
            <w:webHidden/>
            <w:sz w:val="24"/>
          </w:rPr>
          <w:fldChar w:fldCharType="end"/>
        </w:r>
      </w:hyperlink>
    </w:p>
    <w:p w14:paraId="173A6A90" w14:textId="1C538281" w:rsidR="00557BF5" w:rsidRPr="009971B9" w:rsidRDefault="00C92FCF">
      <w:pPr>
        <w:pStyle w:val="TOC1"/>
        <w:rPr>
          <w:rFonts w:eastAsiaTheme="minorEastAsia" w:cstheme="minorBidi"/>
          <w:b w:val="0"/>
          <w:bCs w:val="0"/>
          <w:smallCaps w:val="0"/>
          <w:noProof/>
          <w:sz w:val="24"/>
          <w:lang w:eastAsia="en-GB"/>
        </w:rPr>
      </w:pPr>
      <w:hyperlink w:anchor="_Toc79658076" w:history="1">
        <w:r w:rsidR="00557BF5" w:rsidRPr="009971B9">
          <w:rPr>
            <w:rStyle w:val="Hyperlink"/>
            <w:rFonts w:eastAsia="Arial"/>
            <w:noProof/>
            <w:sz w:val="24"/>
          </w:rPr>
          <w:t>20.</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Costs</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_Toc79658076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17</w:t>
        </w:r>
        <w:r w:rsidR="00557BF5" w:rsidRPr="009971B9">
          <w:rPr>
            <w:noProof/>
            <w:webHidden/>
            <w:sz w:val="24"/>
          </w:rPr>
          <w:fldChar w:fldCharType="end"/>
        </w:r>
      </w:hyperlink>
    </w:p>
    <w:p w14:paraId="3716D5A1" w14:textId="36D6B5CC" w:rsidR="00557BF5" w:rsidRPr="009971B9" w:rsidRDefault="00C92FCF">
      <w:pPr>
        <w:pStyle w:val="TOC1"/>
        <w:rPr>
          <w:rFonts w:eastAsiaTheme="minorEastAsia" w:cstheme="minorBidi"/>
          <w:b w:val="0"/>
          <w:bCs w:val="0"/>
          <w:smallCaps w:val="0"/>
          <w:noProof/>
          <w:sz w:val="24"/>
          <w:lang w:eastAsia="en-GB"/>
        </w:rPr>
      </w:pPr>
      <w:hyperlink w:anchor="_Toc79658077" w:history="1">
        <w:r w:rsidR="00557BF5" w:rsidRPr="009971B9">
          <w:rPr>
            <w:rStyle w:val="Hyperlink"/>
            <w:rFonts w:eastAsia="Arial"/>
            <w:noProof/>
            <w:sz w:val="24"/>
          </w:rPr>
          <w:t>21.</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Governing Law</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_Toc79658077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17</w:t>
        </w:r>
        <w:r w:rsidR="00557BF5" w:rsidRPr="009971B9">
          <w:rPr>
            <w:noProof/>
            <w:webHidden/>
            <w:sz w:val="24"/>
          </w:rPr>
          <w:fldChar w:fldCharType="end"/>
        </w:r>
      </w:hyperlink>
    </w:p>
    <w:p w14:paraId="020E47A0" w14:textId="341B576B" w:rsidR="00557BF5" w:rsidRPr="009971B9" w:rsidRDefault="00C92FCF">
      <w:pPr>
        <w:pStyle w:val="TOC1"/>
        <w:tabs>
          <w:tab w:val="left" w:pos="1540"/>
        </w:tabs>
        <w:rPr>
          <w:rFonts w:eastAsiaTheme="minorEastAsia" w:cstheme="minorBidi"/>
          <w:b w:val="0"/>
          <w:bCs w:val="0"/>
          <w:smallCaps w:val="0"/>
          <w:noProof/>
          <w:sz w:val="24"/>
          <w:lang w:eastAsia="en-GB"/>
        </w:rPr>
      </w:pPr>
      <w:hyperlink w:anchor="_Toc79658078" w:history="1">
        <w:r w:rsidR="00557BF5" w:rsidRPr="009971B9">
          <w:rPr>
            <w:rStyle w:val="Hyperlink"/>
            <w:rFonts w:eastAsia="Arial"/>
            <w:noProof/>
            <w:sz w:val="24"/>
          </w:rPr>
          <w:t>Schedule 1</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 xml:space="preserve"> Scope of work</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_Toc79658078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18</w:t>
        </w:r>
        <w:r w:rsidR="00557BF5" w:rsidRPr="009971B9">
          <w:rPr>
            <w:noProof/>
            <w:webHidden/>
            <w:sz w:val="24"/>
          </w:rPr>
          <w:fldChar w:fldCharType="end"/>
        </w:r>
      </w:hyperlink>
    </w:p>
    <w:p w14:paraId="78DE7932" w14:textId="295777CE" w:rsidR="00557BF5" w:rsidRPr="009971B9" w:rsidRDefault="00C92FCF">
      <w:pPr>
        <w:pStyle w:val="TOC1"/>
        <w:tabs>
          <w:tab w:val="left" w:pos="1540"/>
        </w:tabs>
        <w:rPr>
          <w:rFonts w:eastAsiaTheme="minorEastAsia" w:cstheme="minorBidi"/>
          <w:b w:val="0"/>
          <w:bCs w:val="0"/>
          <w:smallCaps w:val="0"/>
          <w:noProof/>
          <w:sz w:val="24"/>
          <w:lang w:eastAsia="en-GB"/>
        </w:rPr>
      </w:pPr>
      <w:hyperlink w:anchor="_Toc79658079" w:history="1">
        <w:r w:rsidR="00557BF5" w:rsidRPr="009971B9">
          <w:rPr>
            <w:rStyle w:val="Hyperlink"/>
            <w:rFonts w:eastAsia="Arial"/>
            <w:noProof/>
            <w:sz w:val="24"/>
          </w:rPr>
          <w:t>Schedule 2</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 xml:space="preserve"> Service fees</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_Toc79658079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19</w:t>
        </w:r>
        <w:r w:rsidR="00557BF5" w:rsidRPr="009971B9">
          <w:rPr>
            <w:noProof/>
            <w:webHidden/>
            <w:sz w:val="24"/>
          </w:rPr>
          <w:fldChar w:fldCharType="end"/>
        </w:r>
      </w:hyperlink>
    </w:p>
    <w:p w14:paraId="09DC7C97" w14:textId="0DA2AC94" w:rsidR="00557BF5" w:rsidRPr="009971B9" w:rsidRDefault="00C92FCF">
      <w:pPr>
        <w:pStyle w:val="TOC1"/>
        <w:tabs>
          <w:tab w:val="left" w:pos="1540"/>
        </w:tabs>
        <w:rPr>
          <w:rFonts w:eastAsiaTheme="minorEastAsia" w:cstheme="minorBidi"/>
          <w:b w:val="0"/>
          <w:bCs w:val="0"/>
          <w:smallCaps w:val="0"/>
          <w:noProof/>
          <w:sz w:val="24"/>
          <w:lang w:eastAsia="en-GB"/>
        </w:rPr>
      </w:pPr>
      <w:hyperlink w:anchor="_Toc79658080" w:history="1">
        <w:r w:rsidR="00557BF5" w:rsidRPr="009971B9">
          <w:rPr>
            <w:rStyle w:val="Hyperlink"/>
            <w:rFonts w:eastAsia="Arial"/>
            <w:noProof/>
            <w:sz w:val="24"/>
          </w:rPr>
          <w:t>Schedule 3</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 xml:space="preserve"> Service Level Agreement</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_Toc79658080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20</w:t>
        </w:r>
        <w:r w:rsidR="00557BF5" w:rsidRPr="009971B9">
          <w:rPr>
            <w:noProof/>
            <w:webHidden/>
            <w:sz w:val="24"/>
          </w:rPr>
          <w:fldChar w:fldCharType="end"/>
        </w:r>
      </w:hyperlink>
    </w:p>
    <w:p w14:paraId="6AA455FD" w14:textId="6249BA8A" w:rsidR="00557BF5" w:rsidRPr="009971B9" w:rsidRDefault="00C92FCF">
      <w:pPr>
        <w:pStyle w:val="TOC1"/>
        <w:tabs>
          <w:tab w:val="left" w:pos="1540"/>
        </w:tabs>
        <w:rPr>
          <w:rFonts w:eastAsiaTheme="minorEastAsia" w:cstheme="minorBidi"/>
          <w:b w:val="0"/>
          <w:bCs w:val="0"/>
          <w:smallCaps w:val="0"/>
          <w:noProof/>
          <w:sz w:val="24"/>
          <w:lang w:eastAsia="en-GB"/>
        </w:rPr>
      </w:pPr>
      <w:hyperlink w:anchor="_Toc79658081" w:history="1">
        <w:r w:rsidR="00557BF5" w:rsidRPr="009971B9">
          <w:rPr>
            <w:rStyle w:val="Hyperlink"/>
            <w:rFonts w:eastAsia="Arial"/>
            <w:noProof/>
            <w:sz w:val="24"/>
          </w:rPr>
          <w:t>Schedule 4</w:t>
        </w:r>
        <w:r w:rsidR="00557BF5" w:rsidRPr="009971B9">
          <w:rPr>
            <w:rFonts w:eastAsiaTheme="minorEastAsia" w:cstheme="minorBidi"/>
            <w:b w:val="0"/>
            <w:bCs w:val="0"/>
            <w:smallCaps w:val="0"/>
            <w:noProof/>
            <w:sz w:val="24"/>
            <w:lang w:eastAsia="en-GB"/>
          </w:rPr>
          <w:tab/>
        </w:r>
        <w:r w:rsidR="00557BF5" w:rsidRPr="009971B9">
          <w:rPr>
            <w:rStyle w:val="Hyperlink"/>
            <w:rFonts w:eastAsia="Arial"/>
            <w:noProof/>
            <w:sz w:val="24"/>
          </w:rPr>
          <w:t xml:space="preserve"> Roles And Responsibilities Matrix</w:t>
        </w:r>
        <w:r w:rsidR="00557BF5" w:rsidRPr="009971B9">
          <w:rPr>
            <w:noProof/>
            <w:webHidden/>
            <w:sz w:val="24"/>
          </w:rPr>
          <w:tab/>
        </w:r>
        <w:r w:rsidR="00557BF5" w:rsidRPr="009971B9">
          <w:rPr>
            <w:noProof/>
            <w:webHidden/>
            <w:sz w:val="24"/>
          </w:rPr>
          <w:fldChar w:fldCharType="begin"/>
        </w:r>
        <w:r w:rsidR="00557BF5" w:rsidRPr="009971B9">
          <w:rPr>
            <w:noProof/>
            <w:webHidden/>
            <w:sz w:val="24"/>
          </w:rPr>
          <w:instrText xml:space="preserve"> PAGEREF _Toc79658081 \h </w:instrText>
        </w:r>
        <w:r w:rsidR="00557BF5" w:rsidRPr="009971B9">
          <w:rPr>
            <w:noProof/>
            <w:webHidden/>
            <w:sz w:val="24"/>
          </w:rPr>
        </w:r>
        <w:r w:rsidR="00557BF5" w:rsidRPr="009971B9">
          <w:rPr>
            <w:noProof/>
            <w:webHidden/>
            <w:sz w:val="24"/>
          </w:rPr>
          <w:fldChar w:fldCharType="separate"/>
        </w:r>
        <w:r w:rsidR="00557BF5" w:rsidRPr="009971B9">
          <w:rPr>
            <w:noProof/>
            <w:webHidden/>
            <w:sz w:val="24"/>
          </w:rPr>
          <w:t>21</w:t>
        </w:r>
        <w:r w:rsidR="00557BF5" w:rsidRPr="009971B9">
          <w:rPr>
            <w:noProof/>
            <w:webHidden/>
            <w:sz w:val="24"/>
          </w:rPr>
          <w:fldChar w:fldCharType="end"/>
        </w:r>
      </w:hyperlink>
    </w:p>
    <w:p w14:paraId="3ADED416" w14:textId="3082E736" w:rsidR="009B0141" w:rsidRPr="009971B9" w:rsidRDefault="00B3005B" w:rsidP="00517B96">
      <w:pPr>
        <w:spacing w:after="200"/>
        <w:rPr>
          <w:rFonts w:ascii="Georgia" w:eastAsia="Arial" w:hAnsi="Georgia"/>
          <w:sz w:val="24"/>
          <w:szCs w:val="24"/>
        </w:rPr>
      </w:pPr>
      <w:r w:rsidRPr="009971B9">
        <w:rPr>
          <w:rFonts w:ascii="Georgia" w:eastAsia="Arial" w:hAnsi="Georgia"/>
          <w:sz w:val="24"/>
          <w:szCs w:val="24"/>
        </w:rPr>
        <w:fldChar w:fldCharType="end"/>
      </w:r>
    </w:p>
    <w:p w14:paraId="117B1BF9" w14:textId="77777777" w:rsidR="009B0141" w:rsidRPr="009971B9" w:rsidRDefault="009B0141" w:rsidP="00517B96">
      <w:pPr>
        <w:spacing w:after="200"/>
        <w:rPr>
          <w:rFonts w:ascii="Georgia" w:eastAsia="Arial" w:hAnsi="Georgia"/>
          <w:sz w:val="24"/>
          <w:szCs w:val="24"/>
        </w:rPr>
      </w:pPr>
    </w:p>
    <w:p w14:paraId="3147B86C" w14:textId="77777777" w:rsidR="002E3067" w:rsidRPr="009971B9" w:rsidRDefault="002E3067" w:rsidP="00517B96">
      <w:pPr>
        <w:spacing w:after="200"/>
        <w:rPr>
          <w:rFonts w:ascii="Georgia" w:eastAsia="Arial" w:hAnsi="Georgia"/>
          <w:sz w:val="24"/>
          <w:szCs w:val="24"/>
        </w:rPr>
        <w:sectPr w:rsidR="002E3067" w:rsidRPr="009971B9" w:rsidSect="002E3067">
          <w:footerReference w:type="default" r:id="rId10"/>
          <w:pgSz w:w="11906" w:h="16838" w:code="9"/>
          <w:pgMar w:top="1440" w:right="1440" w:bottom="1440" w:left="1440" w:header="706" w:footer="706" w:gutter="0"/>
          <w:cols w:space="708"/>
          <w:docGrid w:linePitch="360"/>
        </w:sectPr>
      </w:pPr>
    </w:p>
    <w:p w14:paraId="5FC5B663" w14:textId="77777777" w:rsidR="002E3067" w:rsidRPr="009971B9" w:rsidRDefault="00A95DA7" w:rsidP="002E3067">
      <w:pPr>
        <w:pStyle w:val="Heading2"/>
        <w:numPr>
          <w:ilvl w:val="0"/>
          <w:numId w:val="0"/>
        </w:numPr>
        <w:spacing w:after="200" w:line="288" w:lineRule="auto"/>
        <w:jc w:val="center"/>
        <w:rPr>
          <w:rFonts w:ascii="Georgia" w:hAnsi="Georgia"/>
          <w:sz w:val="24"/>
          <w:szCs w:val="24"/>
        </w:rPr>
      </w:pPr>
      <w:r w:rsidRPr="009971B9">
        <w:rPr>
          <w:rFonts w:ascii="Georgia" w:hAnsi="Georgia"/>
          <w:sz w:val="24"/>
          <w:szCs w:val="24"/>
        </w:rPr>
        <w:lastRenderedPageBreak/>
        <w:t xml:space="preserve">ASSET MANAGEMENT </w:t>
      </w:r>
      <w:r w:rsidRPr="009971B9">
        <w:rPr>
          <w:rFonts w:ascii="Georgia" w:hAnsi="Georgia"/>
          <w:color w:val="auto"/>
          <w:sz w:val="24"/>
          <w:szCs w:val="24"/>
        </w:rPr>
        <w:t>AGREEMENT</w:t>
      </w:r>
    </w:p>
    <w:p w14:paraId="4AB67828" w14:textId="77777777" w:rsidR="00F86A09" w:rsidRPr="009971B9" w:rsidRDefault="00A95DA7" w:rsidP="00F86A09">
      <w:pPr>
        <w:spacing w:after="200"/>
        <w:jc w:val="center"/>
        <w:rPr>
          <w:rFonts w:ascii="Georgia" w:eastAsia="Arial Unicode MS" w:hAnsi="Georgia" w:cs="Arial"/>
          <w:sz w:val="24"/>
          <w:szCs w:val="24"/>
        </w:rPr>
      </w:pPr>
      <w:r w:rsidRPr="009971B9">
        <w:rPr>
          <w:rFonts w:ascii="Georgia" w:eastAsia="Arial Unicode MS" w:hAnsi="Georgia" w:cs="Arial"/>
          <w:sz w:val="24"/>
          <w:szCs w:val="24"/>
        </w:rPr>
        <w:t xml:space="preserve">This Asset Management </w:t>
      </w:r>
      <w:r w:rsidR="00F86A09" w:rsidRPr="009971B9">
        <w:rPr>
          <w:rFonts w:ascii="Georgia" w:eastAsia="Arial Unicode MS" w:hAnsi="Georgia" w:cs="Arial"/>
          <w:sz w:val="24"/>
          <w:szCs w:val="24"/>
        </w:rPr>
        <w:t xml:space="preserve">Agreement </w:t>
      </w:r>
      <w:r w:rsidRPr="009971B9">
        <w:rPr>
          <w:rFonts w:ascii="Georgia" w:eastAsia="Arial Unicode MS" w:hAnsi="Georgia" w:cs="Arial"/>
          <w:sz w:val="24"/>
          <w:szCs w:val="24"/>
        </w:rPr>
        <w:t xml:space="preserve">is dated ………………………. day of …………………………20… </w:t>
      </w:r>
    </w:p>
    <w:p w14:paraId="73A9D20D" w14:textId="245E24CC" w:rsidR="00A95DA7" w:rsidRPr="009971B9" w:rsidRDefault="00F86A09" w:rsidP="00F86A09">
      <w:pPr>
        <w:spacing w:after="200"/>
        <w:jc w:val="center"/>
        <w:rPr>
          <w:rFonts w:ascii="Georgia" w:eastAsia="Arial Unicode MS" w:hAnsi="Georgia" w:cs="Arial"/>
          <w:sz w:val="24"/>
          <w:szCs w:val="24"/>
        </w:rPr>
      </w:pPr>
      <w:r w:rsidRPr="009971B9">
        <w:rPr>
          <w:rFonts w:ascii="Georgia" w:eastAsia="Arial Unicode MS" w:hAnsi="Georgia" w:cs="Arial"/>
          <w:b/>
          <w:bCs/>
          <w:sz w:val="24"/>
          <w:szCs w:val="24"/>
        </w:rPr>
        <w:t>BY</w:t>
      </w:r>
      <w:r w:rsidR="00A95DA7" w:rsidRPr="009971B9">
        <w:rPr>
          <w:rFonts w:ascii="Georgia" w:eastAsia="Arial Unicode MS" w:hAnsi="Georgia" w:cs="Arial"/>
          <w:sz w:val="24"/>
          <w:szCs w:val="24"/>
        </w:rPr>
        <w:t xml:space="preserve"> and </w:t>
      </w:r>
      <w:r w:rsidR="00A95DA7" w:rsidRPr="009971B9">
        <w:rPr>
          <w:rFonts w:ascii="Georgia" w:eastAsia="Arial Unicode MS" w:hAnsi="Georgia" w:cs="Arial"/>
          <w:b/>
          <w:sz w:val="24"/>
          <w:szCs w:val="24"/>
        </w:rPr>
        <w:t>BETWEEN</w:t>
      </w:r>
      <w:r w:rsidR="00A95DA7" w:rsidRPr="009971B9">
        <w:rPr>
          <w:rFonts w:ascii="Georgia" w:eastAsia="Arial Unicode MS" w:hAnsi="Georgia" w:cs="Arial"/>
          <w:sz w:val="24"/>
          <w:szCs w:val="24"/>
        </w:rPr>
        <w:t>:</w:t>
      </w:r>
    </w:p>
    <w:p w14:paraId="07380232" w14:textId="6198D6C5" w:rsidR="002E3067" w:rsidRPr="009971B9" w:rsidRDefault="00A95DA7" w:rsidP="00826D86">
      <w:pPr>
        <w:numPr>
          <w:ilvl w:val="0"/>
          <w:numId w:val="4"/>
        </w:numPr>
        <w:spacing w:after="200"/>
        <w:ind w:hanging="720"/>
        <w:rPr>
          <w:rFonts w:ascii="Georgia" w:eastAsia="Arial Unicode MS" w:hAnsi="Georgia" w:cs="Arial"/>
          <w:sz w:val="24"/>
          <w:szCs w:val="24"/>
        </w:rPr>
      </w:pPr>
      <w:r w:rsidRPr="009971B9">
        <w:rPr>
          <w:rFonts w:ascii="Georgia" w:hAnsi="Georgia"/>
          <w:b/>
          <w:spacing w:val="-3"/>
          <w:sz w:val="24"/>
          <w:szCs w:val="24"/>
        </w:rPr>
        <w:t>_____________________ LIMITED</w:t>
      </w:r>
      <w:r w:rsidRPr="009971B9">
        <w:rPr>
          <w:rFonts w:ascii="Georgia" w:hAnsi="Georgia"/>
          <w:spacing w:val="-3"/>
          <w:sz w:val="24"/>
          <w:szCs w:val="24"/>
        </w:rPr>
        <w:t xml:space="preserve">, a limited liability company incorporated in </w:t>
      </w:r>
      <w:r w:rsidR="00F86A09" w:rsidRPr="009971B9">
        <w:rPr>
          <w:rFonts w:ascii="Georgia" w:hAnsi="Georgia"/>
          <w:spacing w:val="-3"/>
          <w:sz w:val="24"/>
          <w:szCs w:val="24"/>
        </w:rPr>
        <w:t>Tanzania</w:t>
      </w:r>
      <w:r w:rsidRPr="009971B9">
        <w:rPr>
          <w:rFonts w:ascii="Georgia" w:hAnsi="Georgia"/>
          <w:spacing w:val="-3"/>
          <w:sz w:val="24"/>
          <w:szCs w:val="24"/>
        </w:rPr>
        <w:t xml:space="preserve"> under Certificate of Incorporation Number ______________ and of P. O. Box </w:t>
      </w:r>
      <w:r w:rsidRPr="009971B9">
        <w:rPr>
          <w:rFonts w:ascii="Georgia" w:hAnsi="Georgia"/>
          <w:sz w:val="24"/>
          <w:szCs w:val="24"/>
        </w:rPr>
        <w:t xml:space="preserve">______ - 00200, </w:t>
      </w:r>
      <w:r w:rsidR="00F86A09" w:rsidRPr="009971B9">
        <w:rPr>
          <w:rFonts w:ascii="Georgia" w:hAnsi="Georgia"/>
          <w:spacing w:val="-3"/>
          <w:sz w:val="24"/>
          <w:szCs w:val="24"/>
        </w:rPr>
        <w:t>Dar es Salaam</w:t>
      </w:r>
      <w:r w:rsidRPr="009971B9">
        <w:rPr>
          <w:rFonts w:ascii="Georgia" w:hAnsi="Georgia"/>
          <w:spacing w:val="-3"/>
          <w:sz w:val="24"/>
          <w:szCs w:val="24"/>
        </w:rPr>
        <w:t xml:space="preserve">, </w:t>
      </w:r>
      <w:r w:rsidR="00F86A09" w:rsidRPr="009971B9">
        <w:rPr>
          <w:rFonts w:ascii="Georgia" w:hAnsi="Georgia"/>
          <w:spacing w:val="-3"/>
          <w:sz w:val="24"/>
          <w:szCs w:val="24"/>
        </w:rPr>
        <w:t>Tanzania</w:t>
      </w:r>
      <w:r w:rsidRPr="009971B9">
        <w:rPr>
          <w:rFonts w:ascii="Georgia" w:hAnsi="Georgia"/>
          <w:spacing w:val="-3"/>
          <w:sz w:val="24"/>
          <w:szCs w:val="24"/>
        </w:rPr>
        <w:t xml:space="preserve"> (</w:t>
      </w:r>
      <w:r w:rsidRPr="009971B9">
        <w:rPr>
          <w:rFonts w:ascii="Georgia" w:hAnsi="Georgia"/>
          <w:sz w:val="24"/>
          <w:szCs w:val="24"/>
        </w:rPr>
        <w:t xml:space="preserve">hereinafter referred to as the </w:t>
      </w:r>
      <w:r w:rsidRPr="009971B9">
        <w:rPr>
          <w:rFonts w:ascii="Georgia" w:hAnsi="Georgia"/>
          <w:b/>
          <w:bCs/>
          <w:sz w:val="24"/>
          <w:szCs w:val="24"/>
        </w:rPr>
        <w:t xml:space="preserve">“Client” </w:t>
      </w:r>
      <w:r w:rsidRPr="009971B9">
        <w:rPr>
          <w:rFonts w:ascii="Georgia" w:hAnsi="Georgia"/>
          <w:sz w:val="24"/>
          <w:szCs w:val="24"/>
        </w:rPr>
        <w:t>which expression shall where the context so requires, include its successors in title and permitted assigns) of the one part</w:t>
      </w:r>
      <w:r w:rsidRPr="009971B9">
        <w:rPr>
          <w:rFonts w:ascii="Georgia" w:eastAsia="Arial Unicode MS" w:hAnsi="Georgia" w:cs="Arial"/>
          <w:sz w:val="24"/>
          <w:szCs w:val="24"/>
        </w:rPr>
        <w:t xml:space="preserve">; </w:t>
      </w:r>
    </w:p>
    <w:p w14:paraId="73A3CDB8" w14:textId="3F743515" w:rsidR="00A95DA7" w:rsidRPr="009971B9" w:rsidRDefault="00A95DA7" w:rsidP="00F86A09">
      <w:pPr>
        <w:tabs>
          <w:tab w:val="num" w:pos="720"/>
        </w:tabs>
        <w:spacing w:after="200"/>
        <w:ind w:left="720" w:hanging="720"/>
        <w:jc w:val="center"/>
        <w:rPr>
          <w:rFonts w:ascii="Georgia" w:eastAsia="Arial Unicode MS" w:hAnsi="Georgia" w:cs="Arial"/>
          <w:b/>
          <w:bCs/>
          <w:sz w:val="24"/>
          <w:szCs w:val="24"/>
        </w:rPr>
      </w:pPr>
      <w:r w:rsidRPr="009971B9">
        <w:rPr>
          <w:rFonts w:ascii="Georgia" w:eastAsia="Arial Unicode MS" w:hAnsi="Georgia" w:cs="Arial"/>
          <w:b/>
          <w:bCs/>
          <w:sz w:val="24"/>
          <w:szCs w:val="24"/>
        </w:rPr>
        <w:t>AND</w:t>
      </w:r>
    </w:p>
    <w:p w14:paraId="751D6E43" w14:textId="1F6907B1" w:rsidR="002E3067" w:rsidRPr="009971B9" w:rsidRDefault="00A95DA7" w:rsidP="00826D86">
      <w:pPr>
        <w:numPr>
          <w:ilvl w:val="0"/>
          <w:numId w:val="4"/>
        </w:numPr>
        <w:tabs>
          <w:tab w:val="num" w:pos="720"/>
        </w:tabs>
        <w:spacing w:after="200"/>
        <w:ind w:hanging="720"/>
        <w:rPr>
          <w:rFonts w:ascii="Georgia" w:eastAsia="Arial Unicode MS" w:hAnsi="Georgia" w:cs="Arial"/>
          <w:sz w:val="24"/>
          <w:szCs w:val="24"/>
        </w:rPr>
      </w:pPr>
      <w:r w:rsidRPr="009971B9">
        <w:rPr>
          <w:rFonts w:ascii="Georgia" w:hAnsi="Georgia"/>
          <w:b/>
          <w:spacing w:val="-3"/>
          <w:sz w:val="24"/>
          <w:szCs w:val="24"/>
        </w:rPr>
        <w:t>_____________________ LIMITED</w:t>
      </w:r>
      <w:r w:rsidRPr="009971B9">
        <w:rPr>
          <w:rFonts w:ascii="Georgia" w:hAnsi="Georgia"/>
          <w:spacing w:val="-3"/>
          <w:sz w:val="24"/>
          <w:szCs w:val="24"/>
        </w:rPr>
        <w:t xml:space="preserve">, a limited liability company incorporated in </w:t>
      </w:r>
      <w:r w:rsidR="00F86A09" w:rsidRPr="009971B9">
        <w:rPr>
          <w:rFonts w:ascii="Georgia" w:hAnsi="Georgia"/>
          <w:spacing w:val="-3"/>
          <w:sz w:val="24"/>
          <w:szCs w:val="24"/>
        </w:rPr>
        <w:t>Tanzania</w:t>
      </w:r>
      <w:r w:rsidRPr="009971B9">
        <w:rPr>
          <w:rFonts w:ascii="Georgia" w:hAnsi="Georgia"/>
          <w:spacing w:val="-3"/>
          <w:sz w:val="24"/>
          <w:szCs w:val="24"/>
        </w:rPr>
        <w:t xml:space="preserve"> under Certificate of Incorporation Number ______________ and of P. O. Box </w:t>
      </w:r>
      <w:r w:rsidRPr="009971B9">
        <w:rPr>
          <w:rFonts w:ascii="Georgia" w:hAnsi="Georgia"/>
          <w:sz w:val="24"/>
          <w:szCs w:val="24"/>
        </w:rPr>
        <w:t xml:space="preserve">______ - 00200, </w:t>
      </w:r>
      <w:r w:rsidR="00F86A09" w:rsidRPr="009971B9">
        <w:rPr>
          <w:rFonts w:ascii="Georgia" w:hAnsi="Georgia"/>
          <w:spacing w:val="-3"/>
          <w:sz w:val="24"/>
          <w:szCs w:val="24"/>
        </w:rPr>
        <w:t>Dodoma</w:t>
      </w:r>
      <w:r w:rsidRPr="009971B9">
        <w:rPr>
          <w:rFonts w:ascii="Georgia" w:hAnsi="Georgia"/>
          <w:spacing w:val="-3"/>
          <w:sz w:val="24"/>
          <w:szCs w:val="24"/>
        </w:rPr>
        <w:t xml:space="preserve">, </w:t>
      </w:r>
      <w:r w:rsidR="00F86A09" w:rsidRPr="009971B9">
        <w:rPr>
          <w:rFonts w:ascii="Georgia" w:hAnsi="Georgia"/>
          <w:spacing w:val="-3"/>
          <w:sz w:val="24"/>
          <w:szCs w:val="24"/>
        </w:rPr>
        <w:t>Tanzania</w:t>
      </w:r>
      <w:r w:rsidRPr="009971B9">
        <w:rPr>
          <w:rFonts w:ascii="Georgia" w:hAnsi="Georgia"/>
          <w:spacing w:val="-3"/>
          <w:sz w:val="24"/>
          <w:szCs w:val="24"/>
        </w:rPr>
        <w:t xml:space="preserve"> (</w:t>
      </w:r>
      <w:r w:rsidRPr="009971B9">
        <w:rPr>
          <w:rFonts w:ascii="Georgia" w:hAnsi="Georgia"/>
          <w:sz w:val="24"/>
          <w:szCs w:val="24"/>
        </w:rPr>
        <w:t xml:space="preserve">hereinafter referred to as the </w:t>
      </w:r>
      <w:r w:rsidRPr="009971B9">
        <w:rPr>
          <w:rFonts w:ascii="Georgia" w:hAnsi="Georgia"/>
          <w:b/>
          <w:bCs/>
          <w:sz w:val="24"/>
          <w:szCs w:val="24"/>
        </w:rPr>
        <w:t xml:space="preserve">“Supplier” </w:t>
      </w:r>
      <w:r w:rsidRPr="009971B9">
        <w:rPr>
          <w:rFonts w:ascii="Georgia" w:hAnsi="Georgia"/>
          <w:sz w:val="24"/>
          <w:szCs w:val="24"/>
        </w:rPr>
        <w:t>which expression shall where the context so requires, include its successors in title and permitted assigns) of the one part</w:t>
      </w:r>
      <w:r w:rsidRPr="009971B9">
        <w:rPr>
          <w:rFonts w:ascii="Georgia" w:eastAsia="Arial Unicode MS" w:hAnsi="Georgia" w:cs="Arial"/>
          <w:sz w:val="24"/>
          <w:szCs w:val="24"/>
        </w:rPr>
        <w:t>.</w:t>
      </w:r>
    </w:p>
    <w:p w14:paraId="5AFEAADF" w14:textId="0AB8F862" w:rsidR="009C3FAF" w:rsidRPr="009971B9" w:rsidRDefault="009C3FAF" w:rsidP="002E3067">
      <w:pPr>
        <w:spacing w:after="200"/>
        <w:rPr>
          <w:rFonts w:ascii="Georgia" w:hAnsi="Georgia" w:cs="Arial"/>
          <w:sz w:val="24"/>
          <w:szCs w:val="24"/>
          <w:lang w:bidi="en-US"/>
        </w:rPr>
      </w:pPr>
      <w:r w:rsidRPr="009971B9">
        <w:rPr>
          <w:rFonts w:ascii="Georgia" w:hAnsi="Georgia" w:cs="Arial"/>
          <w:sz w:val="24"/>
          <w:szCs w:val="24"/>
          <w:lang w:bidi="en-US"/>
        </w:rPr>
        <w:t>As the context may require, “</w:t>
      </w:r>
      <w:r w:rsidRPr="009971B9">
        <w:rPr>
          <w:rFonts w:ascii="Georgia" w:hAnsi="Georgia" w:cs="Arial"/>
          <w:bCs/>
          <w:sz w:val="24"/>
          <w:szCs w:val="24"/>
          <w:lang w:bidi="en-US"/>
        </w:rPr>
        <w:t xml:space="preserve">the Client” and </w:t>
      </w:r>
      <w:r w:rsidRPr="009971B9">
        <w:rPr>
          <w:rFonts w:ascii="Georgia" w:hAnsi="Georgia" w:cs="Arial"/>
          <w:sz w:val="24"/>
          <w:szCs w:val="24"/>
          <w:lang w:bidi="en-US"/>
        </w:rPr>
        <w:t>“</w:t>
      </w:r>
      <w:r w:rsidRPr="009971B9">
        <w:rPr>
          <w:rFonts w:ascii="Georgia" w:hAnsi="Georgia" w:cs="Arial"/>
          <w:bCs/>
          <w:sz w:val="24"/>
          <w:szCs w:val="24"/>
          <w:lang w:bidi="en-US"/>
        </w:rPr>
        <w:t>the Supplier”</w:t>
      </w:r>
      <w:r w:rsidRPr="009971B9">
        <w:rPr>
          <w:rFonts w:ascii="Georgia" w:hAnsi="Georgia" w:cs="Arial"/>
          <w:sz w:val="24"/>
          <w:szCs w:val="24"/>
          <w:lang w:bidi="en-US"/>
        </w:rPr>
        <w:t xml:space="preserve"> are hereinafter collectively referred to as “</w:t>
      </w:r>
      <w:r w:rsidRPr="009971B9">
        <w:rPr>
          <w:rFonts w:ascii="Georgia" w:hAnsi="Georgia" w:cs="Arial"/>
          <w:bCs/>
          <w:sz w:val="24"/>
          <w:szCs w:val="24"/>
          <w:lang w:bidi="en-US"/>
        </w:rPr>
        <w:t>Parties</w:t>
      </w:r>
      <w:r w:rsidRPr="009971B9">
        <w:rPr>
          <w:rFonts w:ascii="Georgia" w:hAnsi="Georgia" w:cs="Arial"/>
          <w:sz w:val="24"/>
          <w:szCs w:val="24"/>
          <w:lang w:bidi="en-US"/>
        </w:rPr>
        <w:t>” and individually as “</w:t>
      </w:r>
      <w:r w:rsidRPr="009971B9">
        <w:rPr>
          <w:rFonts w:ascii="Georgia" w:hAnsi="Georgia" w:cs="Arial"/>
          <w:bCs/>
          <w:sz w:val="24"/>
          <w:szCs w:val="24"/>
          <w:lang w:bidi="en-US"/>
        </w:rPr>
        <w:t>Party</w:t>
      </w:r>
      <w:r w:rsidRPr="009971B9">
        <w:rPr>
          <w:rFonts w:ascii="Georgia" w:hAnsi="Georgia" w:cs="Arial"/>
          <w:sz w:val="24"/>
          <w:szCs w:val="24"/>
          <w:lang w:bidi="en-US"/>
        </w:rPr>
        <w:t>”.</w:t>
      </w:r>
    </w:p>
    <w:p w14:paraId="70AC33E2" w14:textId="770A2A49" w:rsidR="009B0141" w:rsidRPr="009971B9" w:rsidRDefault="009B0141" w:rsidP="002E3067">
      <w:pPr>
        <w:spacing w:after="200"/>
        <w:rPr>
          <w:rFonts w:ascii="Georgia" w:eastAsia="Arial" w:hAnsi="Georgia"/>
          <w:b/>
          <w:bCs/>
          <w:sz w:val="24"/>
          <w:szCs w:val="24"/>
        </w:rPr>
      </w:pPr>
      <w:r w:rsidRPr="009971B9">
        <w:rPr>
          <w:rFonts w:ascii="Georgia" w:eastAsia="Arial" w:hAnsi="Georgia"/>
          <w:b/>
          <w:bCs/>
          <w:sz w:val="24"/>
          <w:szCs w:val="24"/>
        </w:rPr>
        <w:t>WHEREAS</w:t>
      </w:r>
      <w:r w:rsidRPr="009971B9">
        <w:rPr>
          <w:rFonts w:ascii="Georgia" w:eastAsia="Arial" w:hAnsi="Georgia"/>
          <w:sz w:val="24"/>
          <w:szCs w:val="24"/>
        </w:rPr>
        <w:t>:</w:t>
      </w:r>
    </w:p>
    <w:p w14:paraId="194F5B44" w14:textId="26605BA5" w:rsidR="009B0141" w:rsidRPr="009971B9" w:rsidRDefault="004E12E9" w:rsidP="002E3067">
      <w:pPr>
        <w:numPr>
          <w:ilvl w:val="0"/>
          <w:numId w:val="1"/>
        </w:numPr>
        <w:spacing w:after="200"/>
        <w:ind w:left="706" w:hanging="706"/>
        <w:rPr>
          <w:rFonts w:ascii="Georgia" w:eastAsia="Arial" w:hAnsi="Georgia"/>
          <w:sz w:val="24"/>
          <w:szCs w:val="24"/>
        </w:rPr>
      </w:pPr>
      <w:bookmarkStart w:id="2" w:name="h.ebd6fd19ea49"/>
      <w:bookmarkStart w:id="3" w:name="_Toc124235922"/>
      <w:bookmarkStart w:id="4" w:name="_Toc124658702"/>
      <w:bookmarkStart w:id="5" w:name="_Toc136409114"/>
      <w:bookmarkStart w:id="6" w:name="_Toc137105826"/>
      <w:bookmarkStart w:id="7" w:name="_Toc137272934"/>
      <w:bookmarkStart w:id="8" w:name="_Toc137273092"/>
      <w:bookmarkEnd w:id="2"/>
      <w:r w:rsidRPr="009971B9">
        <w:rPr>
          <w:rFonts w:ascii="Georgia" w:eastAsia="Arial" w:hAnsi="Georgia"/>
          <w:sz w:val="24"/>
          <w:szCs w:val="24"/>
        </w:rPr>
        <w:t>The Client</w:t>
      </w:r>
      <w:r w:rsidR="009B0141" w:rsidRPr="009971B9">
        <w:rPr>
          <w:rFonts w:ascii="Georgia" w:eastAsia="Arial" w:hAnsi="Georgia"/>
          <w:sz w:val="24"/>
          <w:szCs w:val="24"/>
        </w:rPr>
        <w:t xml:space="preserve"> is the leading provider of </w:t>
      </w:r>
      <w:r w:rsidR="00632D2C" w:rsidRPr="009971B9">
        <w:rPr>
          <w:rFonts w:ascii="Georgia" w:eastAsia="Arial" w:hAnsi="Georgia"/>
          <w:sz w:val="24"/>
          <w:szCs w:val="24"/>
        </w:rPr>
        <w:t>____________________</w:t>
      </w:r>
      <w:r w:rsidR="009B0141" w:rsidRPr="009971B9">
        <w:rPr>
          <w:rFonts w:ascii="Georgia" w:eastAsia="Arial" w:hAnsi="Georgia"/>
          <w:sz w:val="24"/>
          <w:szCs w:val="24"/>
        </w:rPr>
        <w:t xml:space="preserve"> </w:t>
      </w:r>
      <w:r w:rsidR="00632D2C" w:rsidRPr="009971B9">
        <w:rPr>
          <w:rFonts w:ascii="Georgia" w:eastAsia="Arial" w:hAnsi="Georgia"/>
          <w:sz w:val="24"/>
          <w:szCs w:val="24"/>
        </w:rPr>
        <w:t>s</w:t>
      </w:r>
      <w:r w:rsidR="009B0141" w:rsidRPr="009971B9">
        <w:rPr>
          <w:rFonts w:ascii="Georgia" w:eastAsia="Arial" w:hAnsi="Georgia"/>
          <w:sz w:val="24"/>
          <w:szCs w:val="24"/>
        </w:rPr>
        <w:t>ervices</w:t>
      </w:r>
      <w:r w:rsidR="00632D2C" w:rsidRPr="009971B9">
        <w:rPr>
          <w:rFonts w:ascii="Georgia" w:eastAsia="Arial" w:hAnsi="Georgia"/>
          <w:sz w:val="24"/>
          <w:szCs w:val="24"/>
        </w:rPr>
        <w:t xml:space="preserve"> (the “</w:t>
      </w:r>
      <w:r w:rsidR="00632D2C" w:rsidRPr="009971B9">
        <w:rPr>
          <w:rFonts w:ascii="Georgia" w:eastAsia="Arial" w:hAnsi="Georgia"/>
          <w:b/>
          <w:bCs/>
          <w:sz w:val="24"/>
          <w:szCs w:val="24"/>
        </w:rPr>
        <w:t>Services</w:t>
      </w:r>
      <w:r w:rsidR="00632D2C" w:rsidRPr="009971B9">
        <w:rPr>
          <w:rFonts w:ascii="Georgia" w:eastAsia="Arial" w:hAnsi="Georgia"/>
          <w:sz w:val="24"/>
          <w:szCs w:val="24"/>
        </w:rPr>
        <w:t>”)</w:t>
      </w:r>
      <w:r w:rsidR="009B0141" w:rsidRPr="009971B9">
        <w:rPr>
          <w:rFonts w:ascii="Georgia" w:eastAsia="Arial" w:hAnsi="Georgia"/>
          <w:sz w:val="24"/>
          <w:szCs w:val="24"/>
        </w:rPr>
        <w:t xml:space="preserve"> in </w:t>
      </w:r>
      <w:r w:rsidR="00F86A09" w:rsidRPr="009971B9">
        <w:rPr>
          <w:rFonts w:ascii="Georgia" w:eastAsia="Arial" w:hAnsi="Georgia"/>
          <w:sz w:val="24"/>
          <w:szCs w:val="24"/>
        </w:rPr>
        <w:t>Tanzania</w:t>
      </w:r>
      <w:r w:rsidR="009B0141" w:rsidRPr="009971B9">
        <w:rPr>
          <w:rFonts w:ascii="Georgia" w:eastAsia="Arial" w:hAnsi="Georgia"/>
          <w:sz w:val="24"/>
          <w:szCs w:val="24"/>
        </w:rPr>
        <w:t xml:space="preserve"> and in the interest of reducing costs and improving logistical efficiency in the </w:t>
      </w:r>
      <w:r w:rsidR="00632D2C" w:rsidRPr="009971B9">
        <w:rPr>
          <w:rFonts w:ascii="Georgia" w:eastAsia="Arial" w:hAnsi="Georgia"/>
          <w:sz w:val="24"/>
          <w:szCs w:val="24"/>
        </w:rPr>
        <w:t>provision</w:t>
      </w:r>
      <w:r w:rsidR="009B0141" w:rsidRPr="009971B9">
        <w:rPr>
          <w:rFonts w:ascii="Georgia" w:eastAsia="Arial" w:hAnsi="Georgia"/>
          <w:sz w:val="24"/>
          <w:szCs w:val="24"/>
        </w:rPr>
        <w:t xml:space="preserve"> of </w:t>
      </w:r>
      <w:r w:rsidR="00632D2C" w:rsidRPr="009971B9">
        <w:rPr>
          <w:rFonts w:ascii="Georgia" w:eastAsia="Arial" w:hAnsi="Georgia"/>
          <w:sz w:val="24"/>
          <w:szCs w:val="24"/>
        </w:rPr>
        <w:t>the services to its clients</w:t>
      </w:r>
      <w:r w:rsidR="009B0141" w:rsidRPr="009971B9">
        <w:rPr>
          <w:rFonts w:ascii="Georgia" w:eastAsia="Arial" w:hAnsi="Georgia"/>
          <w:sz w:val="24"/>
          <w:szCs w:val="24"/>
        </w:rPr>
        <w:t xml:space="preserve"> has expressed an interest to outsource the provision of the Services (</w:t>
      </w:r>
      <w:r w:rsidR="009B0141" w:rsidRPr="009971B9">
        <w:rPr>
          <w:rFonts w:ascii="Georgia" w:eastAsia="Arial" w:hAnsi="Georgia"/>
          <w:i/>
          <w:iCs/>
          <w:sz w:val="24"/>
          <w:szCs w:val="24"/>
        </w:rPr>
        <w:t>a term defined below</w:t>
      </w:r>
      <w:r w:rsidR="009B0141" w:rsidRPr="009971B9">
        <w:rPr>
          <w:rFonts w:ascii="Georgia" w:eastAsia="Arial" w:hAnsi="Georgia"/>
          <w:sz w:val="24"/>
          <w:szCs w:val="24"/>
        </w:rPr>
        <w:t>)</w:t>
      </w:r>
      <w:bookmarkEnd w:id="3"/>
      <w:bookmarkEnd w:id="4"/>
      <w:bookmarkEnd w:id="5"/>
      <w:bookmarkEnd w:id="6"/>
      <w:bookmarkEnd w:id="7"/>
      <w:bookmarkEnd w:id="8"/>
      <w:r w:rsidR="009B0141" w:rsidRPr="009971B9">
        <w:rPr>
          <w:rFonts w:ascii="Georgia" w:eastAsia="Arial" w:hAnsi="Georgia"/>
          <w:sz w:val="24"/>
          <w:szCs w:val="24"/>
        </w:rPr>
        <w:t xml:space="preserve">.  </w:t>
      </w:r>
    </w:p>
    <w:p w14:paraId="146D046A" w14:textId="08510D8E" w:rsidR="009B0141" w:rsidRPr="009971B9" w:rsidRDefault="009B0141" w:rsidP="002E3067">
      <w:pPr>
        <w:numPr>
          <w:ilvl w:val="0"/>
          <w:numId w:val="1"/>
        </w:numPr>
        <w:spacing w:after="200"/>
        <w:ind w:left="706" w:hanging="706"/>
        <w:rPr>
          <w:rFonts w:ascii="Georgia" w:eastAsia="Arial" w:hAnsi="Georgia"/>
          <w:sz w:val="24"/>
          <w:szCs w:val="24"/>
        </w:rPr>
      </w:pPr>
      <w:r w:rsidRPr="009971B9">
        <w:rPr>
          <w:rFonts w:ascii="Georgia" w:eastAsia="Arial" w:hAnsi="Georgia"/>
          <w:sz w:val="24"/>
          <w:szCs w:val="24"/>
        </w:rPr>
        <w:t>The Supplier is a</w:t>
      </w:r>
      <w:r w:rsidR="00632D2C" w:rsidRPr="009971B9">
        <w:rPr>
          <w:rFonts w:ascii="Georgia" w:eastAsia="Arial" w:hAnsi="Georgia"/>
          <w:sz w:val="24"/>
          <w:szCs w:val="24"/>
        </w:rPr>
        <w:t xml:space="preserve">n experienced provider of the outsourcing services </w:t>
      </w:r>
      <w:r w:rsidRPr="009971B9">
        <w:rPr>
          <w:rFonts w:ascii="Georgia" w:eastAsia="Arial" w:hAnsi="Georgia"/>
          <w:sz w:val="24"/>
          <w:szCs w:val="24"/>
        </w:rPr>
        <w:t>and has represented that it has the know-how, access to expertise and the capacity and resources to carry out the Services.</w:t>
      </w:r>
    </w:p>
    <w:p w14:paraId="354F1FA4" w14:textId="7D6893FA" w:rsidR="009B0141" w:rsidRPr="009971B9" w:rsidRDefault="001F22F3" w:rsidP="002E3067">
      <w:pPr>
        <w:numPr>
          <w:ilvl w:val="0"/>
          <w:numId w:val="1"/>
        </w:numPr>
        <w:spacing w:after="200"/>
        <w:ind w:left="706" w:hanging="706"/>
        <w:rPr>
          <w:rFonts w:ascii="Georgia" w:eastAsia="Arial" w:hAnsi="Georgia"/>
          <w:sz w:val="24"/>
          <w:szCs w:val="24"/>
        </w:rPr>
      </w:pPr>
      <w:r w:rsidRPr="009971B9">
        <w:rPr>
          <w:rFonts w:ascii="Georgia" w:eastAsia="Arial" w:hAnsi="Georgia"/>
          <w:sz w:val="24"/>
          <w:szCs w:val="24"/>
        </w:rPr>
        <w:t>The Client</w:t>
      </w:r>
      <w:r w:rsidR="009B0141" w:rsidRPr="009971B9">
        <w:rPr>
          <w:rFonts w:ascii="Georgia" w:eastAsia="Arial" w:hAnsi="Georgia"/>
          <w:sz w:val="24"/>
          <w:szCs w:val="24"/>
        </w:rPr>
        <w:t xml:space="preserve"> now wishes to appoint the Supplier upon the terms and conditions of this Agreement.</w:t>
      </w:r>
    </w:p>
    <w:p w14:paraId="377D94D8" w14:textId="77777777" w:rsidR="009B0141" w:rsidRPr="009971B9" w:rsidRDefault="009B0141" w:rsidP="002E3067">
      <w:pPr>
        <w:spacing w:after="200"/>
        <w:rPr>
          <w:rFonts w:ascii="Georgia" w:eastAsia="Arial" w:hAnsi="Georgia"/>
          <w:b/>
          <w:bCs/>
          <w:sz w:val="24"/>
          <w:szCs w:val="24"/>
        </w:rPr>
      </w:pPr>
      <w:bookmarkStart w:id="9" w:name="h.e7f322f7541e"/>
      <w:bookmarkStart w:id="10" w:name="_Toc124235925"/>
      <w:bookmarkStart w:id="11" w:name="_Toc124658705"/>
      <w:bookmarkStart w:id="12" w:name="_Toc136409117"/>
      <w:bookmarkStart w:id="13" w:name="_Toc137105829"/>
      <w:bookmarkStart w:id="14" w:name="_Toc137272937"/>
      <w:bookmarkStart w:id="15" w:name="_Toc137273095"/>
      <w:bookmarkEnd w:id="9"/>
      <w:r w:rsidRPr="009971B9">
        <w:rPr>
          <w:rFonts w:ascii="Georgia" w:eastAsia="Arial" w:hAnsi="Georgia"/>
          <w:b/>
          <w:bCs/>
          <w:sz w:val="24"/>
          <w:szCs w:val="24"/>
        </w:rPr>
        <w:t>THEREFORE</w:t>
      </w:r>
      <w:r w:rsidRPr="009971B9">
        <w:rPr>
          <w:rFonts w:ascii="Georgia" w:eastAsia="Arial" w:hAnsi="Georgia"/>
          <w:sz w:val="24"/>
          <w:szCs w:val="24"/>
        </w:rPr>
        <w:t>, in consideration of mutual premises, representations, covenants and other good and valuable consideration, the receipt and adequacy of which is hereby acknowledged, the Parties agree to the following terms and conditions and to be bound thereby:</w:t>
      </w:r>
      <w:bookmarkEnd w:id="10"/>
      <w:bookmarkEnd w:id="11"/>
      <w:bookmarkEnd w:id="12"/>
      <w:bookmarkEnd w:id="13"/>
      <w:bookmarkEnd w:id="14"/>
      <w:bookmarkEnd w:id="15"/>
    </w:p>
    <w:p w14:paraId="67C3FA22" w14:textId="77777777" w:rsidR="009B0141" w:rsidRPr="009971B9" w:rsidRDefault="009B0141" w:rsidP="00826D86">
      <w:pPr>
        <w:pStyle w:val="Heading1"/>
        <w:keepNext/>
        <w:numPr>
          <w:ilvl w:val="0"/>
          <w:numId w:val="5"/>
        </w:numPr>
        <w:spacing w:line="288" w:lineRule="auto"/>
        <w:rPr>
          <w:rFonts w:ascii="Georgia" w:eastAsia="Arial" w:hAnsi="Georgia"/>
          <w:smallCaps/>
          <w:sz w:val="24"/>
          <w:szCs w:val="24"/>
        </w:rPr>
      </w:pPr>
      <w:bookmarkStart w:id="16" w:name="h.3b23f0145901"/>
      <w:bookmarkStart w:id="17" w:name="_Toc79397517"/>
      <w:bookmarkStart w:id="18" w:name="_Toc79658057"/>
      <w:bookmarkEnd w:id="16"/>
      <w:r w:rsidRPr="009971B9">
        <w:rPr>
          <w:rFonts w:ascii="Georgia" w:eastAsia="Arial" w:hAnsi="Georgia"/>
          <w:smallCaps/>
          <w:sz w:val="24"/>
          <w:szCs w:val="24"/>
        </w:rPr>
        <w:lastRenderedPageBreak/>
        <w:t>Definitions and Interpretation</w:t>
      </w:r>
      <w:bookmarkEnd w:id="17"/>
      <w:bookmarkEnd w:id="18"/>
    </w:p>
    <w:p w14:paraId="645FD81F" w14:textId="7BD66EA9" w:rsidR="009B0141" w:rsidRPr="009971B9" w:rsidRDefault="009B0141" w:rsidP="00826D86">
      <w:pPr>
        <w:pStyle w:val="Heading2"/>
        <w:numPr>
          <w:ilvl w:val="1"/>
          <w:numId w:val="5"/>
        </w:numPr>
        <w:spacing w:after="200" w:line="288" w:lineRule="auto"/>
        <w:rPr>
          <w:rFonts w:ascii="Georgia" w:eastAsia="Arial" w:hAnsi="Georgia"/>
          <w:b w:val="0"/>
          <w:sz w:val="24"/>
          <w:szCs w:val="24"/>
        </w:rPr>
      </w:pPr>
      <w:r w:rsidRPr="009971B9">
        <w:rPr>
          <w:rFonts w:ascii="Georgia" w:eastAsia="Arial" w:hAnsi="Georgia"/>
          <w:b w:val="0"/>
          <w:sz w:val="24"/>
          <w:szCs w:val="24"/>
        </w:rPr>
        <w:t>In this Agreement:</w:t>
      </w:r>
    </w:p>
    <w:p w14:paraId="6B61291F" w14:textId="15E16958" w:rsidR="00DA2BB7" w:rsidRPr="009971B9" w:rsidRDefault="009B0141" w:rsidP="00826D86">
      <w:pPr>
        <w:pStyle w:val="Heading3"/>
        <w:numPr>
          <w:ilvl w:val="3"/>
          <w:numId w:val="5"/>
        </w:numPr>
        <w:spacing w:before="0" w:after="200" w:line="288" w:lineRule="auto"/>
        <w:rPr>
          <w:rFonts w:ascii="Georgia" w:hAnsi="Georgia"/>
          <w:b w:val="0"/>
          <w:sz w:val="24"/>
          <w:szCs w:val="24"/>
        </w:rPr>
      </w:pPr>
      <w:r w:rsidRPr="009971B9">
        <w:rPr>
          <w:rFonts w:ascii="Georgia" w:hAnsi="Georgia"/>
          <w:sz w:val="24"/>
          <w:szCs w:val="24"/>
        </w:rPr>
        <w:t>“Agreement”</w:t>
      </w:r>
      <w:r w:rsidRPr="009971B9">
        <w:rPr>
          <w:rFonts w:ascii="Georgia" w:hAnsi="Georgia"/>
          <w:b w:val="0"/>
          <w:sz w:val="24"/>
          <w:szCs w:val="24"/>
        </w:rPr>
        <w:t xml:space="preserve"> means this Agreement, its schedules and any subsequent amendments made in accordance with the terms of this Agreement;</w:t>
      </w:r>
    </w:p>
    <w:p w14:paraId="4396CB43" w14:textId="77777777" w:rsidR="009B0141" w:rsidRPr="009971B9" w:rsidRDefault="009B0141" w:rsidP="00826D86">
      <w:pPr>
        <w:pStyle w:val="Heading3"/>
        <w:numPr>
          <w:ilvl w:val="3"/>
          <w:numId w:val="5"/>
        </w:numPr>
        <w:spacing w:before="0" w:after="200" w:line="288" w:lineRule="auto"/>
        <w:rPr>
          <w:rFonts w:ascii="Georgia" w:hAnsi="Georgia" w:cs="Times New Roman"/>
          <w:b w:val="0"/>
          <w:sz w:val="24"/>
          <w:szCs w:val="24"/>
        </w:rPr>
      </w:pPr>
      <w:r w:rsidRPr="009971B9">
        <w:rPr>
          <w:rFonts w:ascii="Georgia" w:hAnsi="Georgia" w:cs="Times New Roman"/>
          <w:sz w:val="24"/>
          <w:szCs w:val="24"/>
        </w:rPr>
        <w:t xml:space="preserve">“Equipment” </w:t>
      </w:r>
      <w:r w:rsidRPr="009971B9">
        <w:rPr>
          <w:rFonts w:ascii="Georgia" w:hAnsi="Georgia" w:cs="Times New Roman"/>
          <w:b w:val="0"/>
          <w:sz w:val="24"/>
          <w:szCs w:val="24"/>
        </w:rPr>
        <w:t>means the hardware (including embedded software) in regard to which the Services will be provided;</w:t>
      </w:r>
    </w:p>
    <w:p w14:paraId="0B00AE7F" w14:textId="5CA8A953" w:rsidR="009B0141" w:rsidRPr="009971B9" w:rsidRDefault="009B0141" w:rsidP="00826D86">
      <w:pPr>
        <w:pStyle w:val="Heading3"/>
        <w:numPr>
          <w:ilvl w:val="3"/>
          <w:numId w:val="5"/>
        </w:numPr>
        <w:spacing w:before="0" w:after="200" w:line="288" w:lineRule="auto"/>
        <w:rPr>
          <w:rFonts w:ascii="Georgia" w:hAnsi="Georgia" w:cs="Times New Roman"/>
          <w:b w:val="0"/>
          <w:sz w:val="24"/>
          <w:szCs w:val="24"/>
        </w:rPr>
      </w:pPr>
      <w:r w:rsidRPr="009971B9">
        <w:rPr>
          <w:rFonts w:ascii="Georgia" w:hAnsi="Georgia" w:cs="Times New Roman"/>
          <w:sz w:val="24"/>
          <w:szCs w:val="24"/>
        </w:rPr>
        <w:t>“</w:t>
      </w:r>
      <w:proofErr w:type="spellStart"/>
      <w:r w:rsidRPr="009971B9">
        <w:rPr>
          <w:rFonts w:ascii="Georgia" w:hAnsi="Georgia" w:cs="Times New Roman"/>
          <w:sz w:val="24"/>
          <w:szCs w:val="24"/>
        </w:rPr>
        <w:t>Licence</w:t>
      </w:r>
      <w:proofErr w:type="spellEnd"/>
      <w:r w:rsidRPr="009971B9">
        <w:rPr>
          <w:rFonts w:ascii="Georgia" w:hAnsi="Georgia" w:cs="Times New Roman"/>
          <w:sz w:val="24"/>
          <w:szCs w:val="24"/>
        </w:rPr>
        <w:t xml:space="preserve">” </w:t>
      </w:r>
      <w:r w:rsidRPr="009971B9">
        <w:rPr>
          <w:rFonts w:ascii="Georgia" w:hAnsi="Georgia" w:cs="Times New Roman"/>
          <w:b w:val="0"/>
          <w:sz w:val="24"/>
          <w:szCs w:val="24"/>
        </w:rPr>
        <w:t xml:space="preserve">means the </w:t>
      </w:r>
      <w:proofErr w:type="spellStart"/>
      <w:r w:rsidRPr="009971B9">
        <w:rPr>
          <w:rFonts w:ascii="Georgia" w:hAnsi="Georgia" w:cs="Times New Roman"/>
          <w:b w:val="0"/>
          <w:sz w:val="24"/>
          <w:szCs w:val="24"/>
        </w:rPr>
        <w:t>licence</w:t>
      </w:r>
      <w:proofErr w:type="spellEnd"/>
      <w:r w:rsidRPr="009971B9">
        <w:rPr>
          <w:rFonts w:ascii="Georgia" w:hAnsi="Georgia" w:cs="Times New Roman"/>
          <w:b w:val="0"/>
          <w:sz w:val="24"/>
          <w:szCs w:val="24"/>
        </w:rPr>
        <w:t xml:space="preserve"> granted</w:t>
      </w:r>
      <w:r w:rsidR="00A00A50" w:rsidRPr="009971B9">
        <w:rPr>
          <w:rFonts w:ascii="Georgia" w:hAnsi="Georgia" w:cs="Times New Roman"/>
          <w:b w:val="0"/>
          <w:sz w:val="24"/>
          <w:szCs w:val="24"/>
        </w:rPr>
        <w:t>;</w:t>
      </w:r>
    </w:p>
    <w:p w14:paraId="2599AA1E" w14:textId="77777777" w:rsidR="009B0141" w:rsidRPr="009971B9" w:rsidRDefault="009B0141" w:rsidP="00826D86">
      <w:pPr>
        <w:pStyle w:val="Heading3"/>
        <w:numPr>
          <w:ilvl w:val="3"/>
          <w:numId w:val="5"/>
        </w:numPr>
        <w:spacing w:before="0" w:after="200" w:line="288" w:lineRule="auto"/>
        <w:rPr>
          <w:rFonts w:ascii="Georgia" w:hAnsi="Georgia" w:cs="Times New Roman"/>
          <w:sz w:val="24"/>
          <w:szCs w:val="24"/>
        </w:rPr>
      </w:pPr>
      <w:r w:rsidRPr="009971B9">
        <w:rPr>
          <w:rFonts w:ascii="Georgia" w:hAnsi="Georgia" w:cs="Times New Roman"/>
          <w:sz w:val="24"/>
          <w:szCs w:val="24"/>
        </w:rPr>
        <w:t xml:space="preserve">“Services” </w:t>
      </w:r>
      <w:r w:rsidRPr="009971B9">
        <w:rPr>
          <w:rFonts w:ascii="Georgia" w:hAnsi="Georgia" w:cs="Times New Roman"/>
          <w:b w:val="0"/>
          <w:sz w:val="24"/>
          <w:szCs w:val="24"/>
        </w:rPr>
        <w:t>means the services to be provided by the Supplier under this Agreement as better described in the Scope of Works (</w:t>
      </w:r>
      <w:r w:rsidRPr="009971B9">
        <w:rPr>
          <w:rFonts w:ascii="Georgia" w:hAnsi="Georgia" w:cs="Times New Roman"/>
          <w:b w:val="0"/>
          <w:sz w:val="24"/>
          <w:szCs w:val="24"/>
          <w:u w:val="single"/>
        </w:rPr>
        <w:t>Schedule 1)</w:t>
      </w:r>
      <w:r w:rsidRPr="009971B9">
        <w:rPr>
          <w:rFonts w:ascii="Georgia" w:hAnsi="Georgia" w:cs="Times New Roman"/>
          <w:b w:val="0"/>
          <w:sz w:val="24"/>
          <w:szCs w:val="24"/>
        </w:rPr>
        <w:t>;</w:t>
      </w:r>
    </w:p>
    <w:p w14:paraId="132011F9" w14:textId="3317FEBF" w:rsidR="009B0141" w:rsidRPr="009971B9" w:rsidRDefault="009B0141" w:rsidP="00826D86">
      <w:pPr>
        <w:pStyle w:val="Heading3"/>
        <w:numPr>
          <w:ilvl w:val="3"/>
          <w:numId w:val="5"/>
        </w:numPr>
        <w:spacing w:before="0" w:after="200" w:line="288" w:lineRule="auto"/>
        <w:rPr>
          <w:rFonts w:ascii="Georgia" w:hAnsi="Georgia" w:cs="Times New Roman"/>
          <w:b w:val="0"/>
          <w:sz w:val="24"/>
          <w:szCs w:val="24"/>
        </w:rPr>
      </w:pPr>
      <w:r w:rsidRPr="009971B9">
        <w:rPr>
          <w:rFonts w:ascii="Georgia" w:hAnsi="Georgia" w:cs="Times New Roman"/>
          <w:sz w:val="24"/>
          <w:szCs w:val="24"/>
        </w:rPr>
        <w:t xml:space="preserve">“Service Fee” </w:t>
      </w:r>
      <w:r w:rsidRPr="009971B9">
        <w:rPr>
          <w:rFonts w:ascii="Georgia" w:hAnsi="Georgia" w:cs="Times New Roman"/>
          <w:b w:val="0"/>
          <w:sz w:val="24"/>
          <w:szCs w:val="24"/>
        </w:rPr>
        <w:t xml:space="preserve">means the fees payable for the Services as set out in the Schedule 2, </w:t>
      </w:r>
    </w:p>
    <w:p w14:paraId="505E4576" w14:textId="77777777" w:rsidR="009B0141" w:rsidRPr="009971B9" w:rsidRDefault="009B0141" w:rsidP="00826D86">
      <w:pPr>
        <w:pStyle w:val="Heading3"/>
        <w:numPr>
          <w:ilvl w:val="3"/>
          <w:numId w:val="5"/>
        </w:numPr>
        <w:spacing w:before="0" w:after="200" w:line="288" w:lineRule="auto"/>
        <w:rPr>
          <w:rFonts w:ascii="Georgia" w:hAnsi="Georgia" w:cs="Times New Roman"/>
          <w:b w:val="0"/>
          <w:sz w:val="24"/>
          <w:szCs w:val="24"/>
        </w:rPr>
      </w:pPr>
      <w:r w:rsidRPr="009971B9">
        <w:rPr>
          <w:rFonts w:ascii="Georgia" w:hAnsi="Georgia" w:cs="Times New Roman"/>
          <w:sz w:val="24"/>
          <w:szCs w:val="24"/>
        </w:rPr>
        <w:t xml:space="preserve">“Service Level Agreement” </w:t>
      </w:r>
      <w:r w:rsidRPr="009971B9">
        <w:rPr>
          <w:rFonts w:ascii="Georgia" w:hAnsi="Georgia" w:cs="Times New Roman"/>
          <w:b w:val="0"/>
          <w:sz w:val="24"/>
          <w:szCs w:val="24"/>
        </w:rPr>
        <w:t xml:space="preserve">means the document set out in Schedule 3 to this Agreement setting out the performance levels that the Supplier is required to adhere to while performing the Services; </w:t>
      </w:r>
    </w:p>
    <w:p w14:paraId="4B9BAF0F" w14:textId="7EA37041" w:rsidR="009B0141" w:rsidRPr="009971B9" w:rsidRDefault="009B0141" w:rsidP="00826D86">
      <w:pPr>
        <w:pStyle w:val="Heading3"/>
        <w:numPr>
          <w:ilvl w:val="3"/>
          <w:numId w:val="5"/>
        </w:numPr>
        <w:spacing w:before="0" w:after="200" w:line="288" w:lineRule="auto"/>
        <w:rPr>
          <w:rFonts w:ascii="Georgia" w:hAnsi="Georgia" w:cs="Times New Roman"/>
          <w:sz w:val="24"/>
          <w:szCs w:val="24"/>
        </w:rPr>
      </w:pPr>
      <w:r w:rsidRPr="009971B9">
        <w:rPr>
          <w:rFonts w:ascii="Georgia" w:hAnsi="Georgia" w:cs="Times New Roman"/>
          <w:sz w:val="24"/>
          <w:szCs w:val="24"/>
        </w:rPr>
        <w:t xml:space="preserve">“Site” </w:t>
      </w:r>
      <w:r w:rsidRPr="009971B9">
        <w:rPr>
          <w:rFonts w:ascii="Georgia" w:hAnsi="Georgia" w:cs="Times New Roman"/>
          <w:b w:val="0"/>
          <w:sz w:val="24"/>
          <w:szCs w:val="24"/>
        </w:rPr>
        <w:t>means</w:t>
      </w:r>
      <w:r w:rsidRPr="009971B9">
        <w:rPr>
          <w:rFonts w:ascii="Georgia" w:hAnsi="Georgia" w:cs="Times New Roman"/>
          <w:sz w:val="24"/>
          <w:szCs w:val="24"/>
        </w:rPr>
        <w:t xml:space="preserve"> </w:t>
      </w:r>
      <w:r w:rsidR="006909D7" w:rsidRPr="009971B9">
        <w:rPr>
          <w:rFonts w:ascii="Georgia" w:hAnsi="Georgia" w:cs="Times New Roman"/>
          <w:b w:val="0"/>
          <w:sz w:val="24"/>
          <w:szCs w:val="24"/>
        </w:rPr>
        <w:t>the</w:t>
      </w:r>
      <w:r w:rsidR="00340B15" w:rsidRPr="009971B9">
        <w:rPr>
          <w:rFonts w:ascii="Georgia" w:hAnsi="Georgia" w:cs="Times New Roman"/>
          <w:b w:val="0"/>
          <w:sz w:val="24"/>
          <w:szCs w:val="24"/>
        </w:rPr>
        <w:t xml:space="preserve"> Client</w:t>
      </w:r>
      <w:r w:rsidRPr="009971B9">
        <w:rPr>
          <w:rFonts w:ascii="Georgia" w:hAnsi="Georgia" w:cs="Times New Roman"/>
          <w:b w:val="0"/>
          <w:sz w:val="24"/>
          <w:szCs w:val="24"/>
        </w:rPr>
        <w:t xml:space="preserve"> premises/location at which the Equipment is being viewed, retrieved or returned;</w:t>
      </w:r>
    </w:p>
    <w:p w14:paraId="0EE9BFD4" w14:textId="62D3006C" w:rsidR="009B0141" w:rsidRPr="009971B9" w:rsidRDefault="009B0141" w:rsidP="00826D86">
      <w:pPr>
        <w:pStyle w:val="Heading3"/>
        <w:numPr>
          <w:ilvl w:val="3"/>
          <w:numId w:val="5"/>
        </w:numPr>
        <w:spacing w:before="0" w:after="200" w:line="288" w:lineRule="auto"/>
        <w:rPr>
          <w:rFonts w:ascii="Georgia" w:hAnsi="Georgia" w:cs="Times New Roman"/>
          <w:sz w:val="24"/>
          <w:szCs w:val="24"/>
        </w:rPr>
      </w:pPr>
      <w:r w:rsidRPr="009971B9">
        <w:rPr>
          <w:rFonts w:ascii="Georgia" w:hAnsi="Georgia" w:cs="Times New Roman"/>
          <w:sz w:val="24"/>
          <w:szCs w:val="24"/>
        </w:rPr>
        <w:t xml:space="preserve">"Supplier’s Nominated Bank Account" </w:t>
      </w:r>
      <w:r w:rsidRPr="009971B9">
        <w:rPr>
          <w:rFonts w:ascii="Georgia" w:hAnsi="Georgia" w:cs="Times New Roman"/>
          <w:b w:val="0"/>
          <w:sz w:val="24"/>
          <w:szCs w:val="24"/>
        </w:rPr>
        <w:t>means</w:t>
      </w:r>
      <w:r w:rsidRPr="009971B9">
        <w:rPr>
          <w:rFonts w:ascii="Georgia" w:hAnsi="Georgia" w:cs="Times New Roman"/>
          <w:sz w:val="24"/>
          <w:szCs w:val="24"/>
        </w:rPr>
        <w:t xml:space="preserve"> </w:t>
      </w:r>
      <w:r w:rsidRPr="009971B9">
        <w:rPr>
          <w:rFonts w:ascii="Georgia" w:hAnsi="Georgia" w:cs="Times New Roman"/>
          <w:b w:val="0"/>
          <w:sz w:val="24"/>
          <w:szCs w:val="24"/>
        </w:rPr>
        <w:t xml:space="preserve">such bank account as shall be communicated by the Supplier to </w:t>
      </w:r>
      <w:r w:rsidR="008C63BC" w:rsidRPr="009971B9">
        <w:rPr>
          <w:rFonts w:ascii="Georgia" w:hAnsi="Georgia" w:cs="Times New Roman"/>
          <w:b w:val="0"/>
          <w:sz w:val="24"/>
          <w:szCs w:val="24"/>
        </w:rPr>
        <w:t>the Client</w:t>
      </w:r>
      <w:r w:rsidRPr="009971B9">
        <w:rPr>
          <w:rFonts w:ascii="Georgia" w:hAnsi="Georgia" w:cs="Times New Roman"/>
          <w:b w:val="0"/>
          <w:sz w:val="24"/>
          <w:szCs w:val="24"/>
        </w:rPr>
        <w:t xml:space="preserve"> by notice;</w:t>
      </w:r>
    </w:p>
    <w:p w14:paraId="3870EDED" w14:textId="77777777" w:rsidR="009B0141" w:rsidRPr="009971B9" w:rsidRDefault="009B0141" w:rsidP="00826D86">
      <w:pPr>
        <w:pStyle w:val="Heading3"/>
        <w:numPr>
          <w:ilvl w:val="3"/>
          <w:numId w:val="5"/>
        </w:numPr>
        <w:spacing w:before="0" w:after="200" w:line="288" w:lineRule="auto"/>
        <w:rPr>
          <w:rFonts w:ascii="Georgia" w:hAnsi="Georgia" w:cs="Times New Roman"/>
          <w:sz w:val="24"/>
          <w:szCs w:val="24"/>
        </w:rPr>
      </w:pPr>
      <w:r w:rsidRPr="009971B9">
        <w:rPr>
          <w:rFonts w:ascii="Georgia" w:hAnsi="Georgia" w:cs="Times New Roman"/>
          <w:sz w:val="24"/>
          <w:szCs w:val="24"/>
        </w:rPr>
        <w:t xml:space="preserve">“Term” </w:t>
      </w:r>
      <w:r w:rsidRPr="009971B9">
        <w:rPr>
          <w:rFonts w:ascii="Georgia" w:hAnsi="Georgia" w:cs="Times New Roman"/>
          <w:b w:val="0"/>
          <w:sz w:val="24"/>
          <w:szCs w:val="24"/>
        </w:rPr>
        <w:t>has</w:t>
      </w:r>
      <w:r w:rsidRPr="009971B9">
        <w:rPr>
          <w:rFonts w:ascii="Georgia" w:hAnsi="Georgia" w:cs="Times New Roman"/>
          <w:sz w:val="24"/>
          <w:szCs w:val="24"/>
        </w:rPr>
        <w:t xml:space="preserve"> </w:t>
      </w:r>
      <w:r w:rsidRPr="009971B9">
        <w:rPr>
          <w:rFonts w:ascii="Georgia" w:hAnsi="Georgia" w:cs="Times New Roman"/>
          <w:b w:val="0"/>
          <w:sz w:val="24"/>
          <w:szCs w:val="24"/>
        </w:rPr>
        <w:t>the meaning given to it in clause 3.1;</w:t>
      </w:r>
      <w:r w:rsidRPr="009971B9">
        <w:rPr>
          <w:rFonts w:ascii="Georgia" w:hAnsi="Georgia" w:cs="Times New Roman"/>
          <w:sz w:val="24"/>
          <w:szCs w:val="24"/>
        </w:rPr>
        <w:t xml:space="preserve"> </w:t>
      </w:r>
    </w:p>
    <w:p w14:paraId="5F6462A1" w14:textId="77777777" w:rsidR="009B0141" w:rsidRPr="009971B9" w:rsidRDefault="009B0141" w:rsidP="00826D86">
      <w:pPr>
        <w:pStyle w:val="Heading2"/>
        <w:numPr>
          <w:ilvl w:val="1"/>
          <w:numId w:val="5"/>
        </w:numPr>
        <w:spacing w:after="200" w:line="288" w:lineRule="auto"/>
        <w:rPr>
          <w:rFonts w:ascii="Georgia" w:eastAsia="Arial" w:hAnsi="Georgia"/>
          <w:b w:val="0"/>
          <w:sz w:val="24"/>
          <w:szCs w:val="24"/>
        </w:rPr>
      </w:pPr>
      <w:r w:rsidRPr="009971B9">
        <w:rPr>
          <w:rFonts w:ascii="Georgia" w:eastAsia="Arial" w:hAnsi="Georgia"/>
          <w:b w:val="0"/>
          <w:sz w:val="24"/>
          <w:szCs w:val="24"/>
        </w:rPr>
        <w:t>In this Agreement, unless the context otherwise requires, any reference to:</w:t>
      </w:r>
    </w:p>
    <w:p w14:paraId="2928A9E9" w14:textId="622E717C" w:rsidR="009B0141" w:rsidRPr="009971B9" w:rsidRDefault="009B0141" w:rsidP="00826D86">
      <w:pPr>
        <w:pStyle w:val="Heading3"/>
        <w:numPr>
          <w:ilvl w:val="3"/>
          <w:numId w:val="5"/>
        </w:numPr>
        <w:spacing w:before="0" w:after="200" w:line="288" w:lineRule="auto"/>
        <w:rPr>
          <w:rFonts w:ascii="Georgia" w:hAnsi="Georgia" w:cs="Times New Roman"/>
          <w:b w:val="0"/>
          <w:sz w:val="24"/>
          <w:szCs w:val="24"/>
        </w:rPr>
      </w:pPr>
      <w:proofErr w:type="gramStart"/>
      <w:r w:rsidRPr="009971B9">
        <w:rPr>
          <w:rFonts w:ascii="Georgia" w:hAnsi="Georgia" w:cs="Times New Roman"/>
          <w:b w:val="0"/>
          <w:sz w:val="24"/>
          <w:szCs w:val="24"/>
        </w:rPr>
        <w:t>the</w:t>
      </w:r>
      <w:proofErr w:type="gramEnd"/>
      <w:r w:rsidRPr="009971B9">
        <w:rPr>
          <w:rFonts w:ascii="Georgia" w:hAnsi="Georgia" w:cs="Times New Roman"/>
          <w:b w:val="0"/>
          <w:sz w:val="24"/>
          <w:szCs w:val="24"/>
        </w:rPr>
        <w:t xml:space="preserve"> singular includes the plural and vice versa;</w:t>
      </w:r>
    </w:p>
    <w:p w14:paraId="180B06F2" w14:textId="77777777" w:rsidR="009B0141" w:rsidRPr="009971B9" w:rsidRDefault="009B0141" w:rsidP="00826D86">
      <w:pPr>
        <w:pStyle w:val="Heading3"/>
        <w:numPr>
          <w:ilvl w:val="3"/>
          <w:numId w:val="5"/>
        </w:numPr>
        <w:spacing w:before="0" w:after="200" w:line="288" w:lineRule="auto"/>
        <w:rPr>
          <w:rFonts w:ascii="Georgia" w:hAnsi="Georgia" w:cs="Times New Roman"/>
          <w:b w:val="0"/>
          <w:sz w:val="24"/>
          <w:szCs w:val="24"/>
        </w:rPr>
      </w:pPr>
      <w:proofErr w:type="gramStart"/>
      <w:r w:rsidRPr="009971B9">
        <w:rPr>
          <w:rFonts w:ascii="Georgia" w:hAnsi="Georgia" w:cs="Times New Roman"/>
          <w:b w:val="0"/>
          <w:sz w:val="24"/>
          <w:szCs w:val="24"/>
        </w:rPr>
        <w:t>a</w:t>
      </w:r>
      <w:proofErr w:type="gramEnd"/>
      <w:r w:rsidRPr="009971B9">
        <w:rPr>
          <w:rFonts w:ascii="Georgia" w:hAnsi="Georgia" w:cs="Times New Roman"/>
          <w:b w:val="0"/>
          <w:sz w:val="24"/>
          <w:szCs w:val="24"/>
        </w:rPr>
        <w:t xml:space="preserve"> person includes reference to a body corporate or other legal entity;</w:t>
      </w:r>
    </w:p>
    <w:p w14:paraId="7A162756" w14:textId="77777777" w:rsidR="009B0141" w:rsidRPr="009971B9" w:rsidRDefault="009B0141" w:rsidP="00826D86">
      <w:pPr>
        <w:pStyle w:val="Heading3"/>
        <w:numPr>
          <w:ilvl w:val="3"/>
          <w:numId w:val="5"/>
        </w:numPr>
        <w:spacing w:before="0" w:after="200" w:line="288" w:lineRule="auto"/>
        <w:rPr>
          <w:rFonts w:ascii="Georgia" w:hAnsi="Georgia" w:cs="Times New Roman"/>
          <w:b w:val="0"/>
          <w:sz w:val="24"/>
          <w:szCs w:val="24"/>
        </w:rPr>
      </w:pPr>
      <w:proofErr w:type="gramStart"/>
      <w:r w:rsidRPr="009971B9">
        <w:rPr>
          <w:rFonts w:ascii="Georgia" w:hAnsi="Georgia" w:cs="Times New Roman"/>
          <w:b w:val="0"/>
          <w:sz w:val="24"/>
          <w:szCs w:val="24"/>
        </w:rPr>
        <w:t>any</w:t>
      </w:r>
      <w:proofErr w:type="gramEnd"/>
      <w:r w:rsidRPr="009971B9">
        <w:rPr>
          <w:rFonts w:ascii="Georgia" w:hAnsi="Georgia" w:cs="Times New Roman"/>
          <w:b w:val="0"/>
          <w:sz w:val="24"/>
          <w:szCs w:val="24"/>
        </w:rPr>
        <w:t xml:space="preserve"> written law includes that law as amended or re-enacted from time to time;</w:t>
      </w:r>
    </w:p>
    <w:p w14:paraId="3EEFFBA3" w14:textId="77777777" w:rsidR="009B0141" w:rsidRPr="009971B9" w:rsidRDefault="009B0141" w:rsidP="00826D86">
      <w:pPr>
        <w:pStyle w:val="Heading3"/>
        <w:numPr>
          <w:ilvl w:val="3"/>
          <w:numId w:val="5"/>
        </w:numPr>
        <w:spacing w:before="0" w:after="200" w:line="288" w:lineRule="auto"/>
        <w:rPr>
          <w:rFonts w:ascii="Georgia" w:hAnsi="Georgia" w:cs="Times New Roman"/>
          <w:b w:val="0"/>
          <w:sz w:val="24"/>
          <w:szCs w:val="24"/>
        </w:rPr>
      </w:pPr>
      <w:proofErr w:type="gramStart"/>
      <w:r w:rsidRPr="009971B9">
        <w:rPr>
          <w:rFonts w:ascii="Georgia" w:hAnsi="Georgia" w:cs="Times New Roman"/>
          <w:b w:val="0"/>
          <w:sz w:val="24"/>
          <w:szCs w:val="24"/>
        </w:rPr>
        <w:t>any</w:t>
      </w:r>
      <w:proofErr w:type="gramEnd"/>
      <w:r w:rsidRPr="009971B9">
        <w:rPr>
          <w:rFonts w:ascii="Georgia" w:hAnsi="Georgia" w:cs="Times New Roman"/>
          <w:b w:val="0"/>
          <w:sz w:val="24"/>
          <w:szCs w:val="24"/>
        </w:rPr>
        <w:t xml:space="preserve"> agreement or other document includes that agreement or other document as varied or replaced by the Parties in writing from time to time;</w:t>
      </w:r>
    </w:p>
    <w:p w14:paraId="69142325" w14:textId="77777777" w:rsidR="00A00A50" w:rsidRPr="009971B9" w:rsidRDefault="009B0141" w:rsidP="00826D86">
      <w:pPr>
        <w:pStyle w:val="Heading3"/>
        <w:numPr>
          <w:ilvl w:val="3"/>
          <w:numId w:val="5"/>
        </w:numPr>
        <w:spacing w:before="0" w:after="200" w:line="288" w:lineRule="auto"/>
        <w:rPr>
          <w:rFonts w:ascii="Georgia" w:hAnsi="Georgia" w:cs="Times New Roman"/>
          <w:b w:val="0"/>
          <w:sz w:val="24"/>
          <w:szCs w:val="24"/>
        </w:rPr>
      </w:pPr>
      <w:proofErr w:type="gramStart"/>
      <w:r w:rsidRPr="009971B9">
        <w:rPr>
          <w:rFonts w:ascii="Georgia" w:hAnsi="Georgia" w:cs="Times New Roman"/>
          <w:b w:val="0"/>
          <w:sz w:val="24"/>
          <w:szCs w:val="24"/>
        </w:rPr>
        <w:t>a</w:t>
      </w:r>
      <w:proofErr w:type="gramEnd"/>
      <w:r w:rsidRPr="009971B9">
        <w:rPr>
          <w:rFonts w:ascii="Georgia" w:hAnsi="Georgia" w:cs="Times New Roman"/>
          <w:b w:val="0"/>
          <w:sz w:val="24"/>
          <w:szCs w:val="24"/>
        </w:rPr>
        <w:t xml:space="preserve"> clause is to the relevant clause of this Agreement;</w:t>
      </w:r>
    </w:p>
    <w:p w14:paraId="5CFE3BD3" w14:textId="274DA733" w:rsidR="009B0141" w:rsidRPr="009971B9" w:rsidRDefault="009B0141" w:rsidP="00826D86">
      <w:pPr>
        <w:pStyle w:val="Heading3"/>
        <w:numPr>
          <w:ilvl w:val="3"/>
          <w:numId w:val="5"/>
        </w:numPr>
        <w:spacing w:before="0" w:after="200" w:line="288" w:lineRule="auto"/>
        <w:rPr>
          <w:rFonts w:ascii="Georgia" w:hAnsi="Georgia" w:cs="Times New Roman"/>
          <w:b w:val="0"/>
          <w:sz w:val="24"/>
          <w:szCs w:val="24"/>
        </w:rPr>
      </w:pPr>
      <w:proofErr w:type="gramStart"/>
      <w:r w:rsidRPr="009971B9">
        <w:rPr>
          <w:rFonts w:ascii="Georgia" w:hAnsi="Georgia" w:cs="Times New Roman"/>
          <w:b w:val="0"/>
          <w:sz w:val="24"/>
          <w:szCs w:val="24"/>
        </w:rPr>
        <w:t>any</w:t>
      </w:r>
      <w:proofErr w:type="gramEnd"/>
      <w:r w:rsidRPr="009971B9">
        <w:rPr>
          <w:rFonts w:ascii="Georgia" w:hAnsi="Georgia" w:cs="Times New Roman"/>
          <w:b w:val="0"/>
          <w:sz w:val="24"/>
          <w:szCs w:val="24"/>
        </w:rPr>
        <w:t xml:space="preserve"> Party includes that Party’s successors and assigns.</w:t>
      </w:r>
    </w:p>
    <w:p w14:paraId="2049F0EF" w14:textId="77777777" w:rsidR="009B0141" w:rsidRPr="009971B9" w:rsidRDefault="009B0141" w:rsidP="00826D86">
      <w:pPr>
        <w:pStyle w:val="Heading2"/>
        <w:numPr>
          <w:ilvl w:val="1"/>
          <w:numId w:val="5"/>
        </w:numPr>
        <w:spacing w:after="200" w:line="288" w:lineRule="auto"/>
        <w:rPr>
          <w:rFonts w:ascii="Georgia" w:eastAsia="Arial" w:hAnsi="Georgia"/>
          <w:b w:val="0"/>
          <w:sz w:val="24"/>
          <w:szCs w:val="24"/>
        </w:rPr>
      </w:pPr>
      <w:r w:rsidRPr="009971B9">
        <w:rPr>
          <w:rFonts w:ascii="Georgia" w:eastAsia="Arial" w:hAnsi="Georgia"/>
          <w:b w:val="0"/>
          <w:sz w:val="24"/>
          <w:szCs w:val="24"/>
        </w:rPr>
        <w:t>Clause headings are inserted for convenience only and shall be ignored in construing this Agreement.</w:t>
      </w:r>
    </w:p>
    <w:p w14:paraId="4FACCE26" w14:textId="77777777" w:rsidR="009B0141" w:rsidRPr="009971B9" w:rsidRDefault="009B0141" w:rsidP="00826D86">
      <w:pPr>
        <w:pStyle w:val="Heading2"/>
        <w:numPr>
          <w:ilvl w:val="1"/>
          <w:numId w:val="5"/>
        </w:numPr>
        <w:spacing w:after="200" w:line="288" w:lineRule="auto"/>
        <w:rPr>
          <w:rFonts w:ascii="Georgia" w:eastAsia="Arial" w:hAnsi="Georgia"/>
          <w:b w:val="0"/>
          <w:sz w:val="24"/>
          <w:szCs w:val="24"/>
        </w:rPr>
      </w:pPr>
      <w:r w:rsidRPr="009971B9">
        <w:rPr>
          <w:rFonts w:ascii="Georgia" w:eastAsia="Arial" w:hAnsi="Georgia"/>
          <w:b w:val="0"/>
          <w:sz w:val="24"/>
          <w:szCs w:val="24"/>
        </w:rPr>
        <w:lastRenderedPageBreak/>
        <w:t>The rule of construction that, in the event of ambiguity, the contract shall be interpreted against the Party responsible for the drafting thereof, shall not apply in the interpretation of this Agreement.</w:t>
      </w:r>
    </w:p>
    <w:p w14:paraId="336D7307" w14:textId="5C8FA3EF" w:rsidR="009B0141" w:rsidRPr="009971B9" w:rsidRDefault="009B0141" w:rsidP="00826D86">
      <w:pPr>
        <w:pStyle w:val="Heading2"/>
        <w:numPr>
          <w:ilvl w:val="1"/>
          <w:numId w:val="5"/>
        </w:numPr>
        <w:spacing w:after="200" w:line="288" w:lineRule="auto"/>
        <w:rPr>
          <w:rFonts w:ascii="Georgia" w:eastAsia="Arial" w:hAnsi="Georgia"/>
          <w:b w:val="0"/>
          <w:sz w:val="24"/>
          <w:szCs w:val="24"/>
        </w:rPr>
      </w:pPr>
      <w:r w:rsidRPr="009971B9">
        <w:rPr>
          <w:rFonts w:ascii="Georgia" w:eastAsia="Arial" w:hAnsi="Georgia"/>
          <w:b w:val="0"/>
          <w:sz w:val="24"/>
          <w:szCs w:val="24"/>
        </w:rPr>
        <w:t>Where the Agreement provides for the giving or issue of any notice, consent, approval certificate or determination, it shall be in writing and the words notify, certify or determine shall be construed accordingly.  Routine communications relating to the performance of this Agreement may be conducted by electronic mail.  However, the Parties agree that any communication by electronic mail shall not be sufficient to allow for a variation of this Agreement for the purposes of Clause 16 and that any purported variation of, this Agreement by electronic mail shall have no effect.</w:t>
      </w:r>
    </w:p>
    <w:p w14:paraId="08E2AA9D" w14:textId="0B112DB7" w:rsidR="009B0141" w:rsidRPr="009971B9" w:rsidRDefault="00F164CA" w:rsidP="00826D86">
      <w:pPr>
        <w:pStyle w:val="Heading1"/>
        <w:keepNext/>
        <w:numPr>
          <w:ilvl w:val="0"/>
          <w:numId w:val="5"/>
        </w:numPr>
        <w:spacing w:line="288" w:lineRule="auto"/>
        <w:rPr>
          <w:rFonts w:ascii="Georgia" w:eastAsia="Arial" w:hAnsi="Georgia"/>
          <w:smallCaps/>
          <w:sz w:val="24"/>
          <w:szCs w:val="24"/>
        </w:rPr>
      </w:pPr>
      <w:bookmarkStart w:id="19" w:name="h.93af53c88a52"/>
      <w:bookmarkStart w:id="20" w:name="_Toc79397518"/>
      <w:bookmarkStart w:id="21" w:name="_Toc79658058"/>
      <w:bookmarkEnd w:id="19"/>
      <w:r w:rsidRPr="009971B9">
        <w:rPr>
          <w:rFonts w:ascii="Georgia" w:eastAsia="Arial" w:hAnsi="Georgia"/>
          <w:smallCaps/>
          <w:sz w:val="24"/>
          <w:szCs w:val="24"/>
        </w:rPr>
        <w:t>Application Of Terms And Scope Of Agreement</w:t>
      </w:r>
      <w:bookmarkEnd w:id="20"/>
      <w:bookmarkEnd w:id="21"/>
    </w:p>
    <w:p w14:paraId="7AB7FF0E" w14:textId="7F048778" w:rsidR="009B0141" w:rsidRPr="009971B9" w:rsidRDefault="009B0141" w:rsidP="00826D86">
      <w:pPr>
        <w:pStyle w:val="ListParagraph"/>
        <w:numPr>
          <w:ilvl w:val="1"/>
          <w:numId w:val="5"/>
        </w:numPr>
        <w:spacing w:after="200"/>
        <w:contextualSpacing w:val="0"/>
        <w:rPr>
          <w:rFonts w:ascii="Georgia" w:eastAsia="Arial" w:hAnsi="Georgia"/>
          <w:b/>
          <w:bCs/>
          <w:sz w:val="24"/>
          <w:szCs w:val="24"/>
        </w:rPr>
      </w:pPr>
      <w:r w:rsidRPr="009971B9">
        <w:rPr>
          <w:rFonts w:ascii="Georgia" w:eastAsia="Arial" w:hAnsi="Georgia"/>
          <w:b/>
          <w:bCs/>
          <w:sz w:val="24"/>
          <w:szCs w:val="24"/>
        </w:rPr>
        <w:t xml:space="preserve">Supplier Terms and Conditions </w:t>
      </w:r>
    </w:p>
    <w:p w14:paraId="7FC0BADC" w14:textId="77777777" w:rsidR="009B0141"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 xml:space="preserve">No terms or conditions endorsed upon, delivered with or contained in the Supplier’s proposal to provide the Services, quotation, acknowledgement, acceptance of Order, delivery note or other Supplier documents will form a part of this Agreement and the Supplier waives any right which it might otherwise have to rely on such terms and conditions.  </w:t>
      </w:r>
    </w:p>
    <w:p w14:paraId="1FCD9704" w14:textId="0153C7CF" w:rsidR="009B0141" w:rsidRPr="009971B9" w:rsidRDefault="009B0141" w:rsidP="00826D86">
      <w:pPr>
        <w:pStyle w:val="ListParagraph"/>
        <w:numPr>
          <w:ilvl w:val="1"/>
          <w:numId w:val="5"/>
        </w:numPr>
        <w:spacing w:after="200"/>
        <w:contextualSpacing w:val="0"/>
        <w:rPr>
          <w:rFonts w:ascii="Georgia" w:eastAsia="Arial" w:hAnsi="Georgia"/>
          <w:b/>
          <w:bCs/>
          <w:sz w:val="24"/>
          <w:szCs w:val="24"/>
        </w:rPr>
      </w:pPr>
      <w:r w:rsidRPr="009971B9">
        <w:rPr>
          <w:rFonts w:ascii="Georgia" w:eastAsia="Arial" w:hAnsi="Georgia"/>
          <w:b/>
          <w:bCs/>
          <w:sz w:val="24"/>
          <w:szCs w:val="24"/>
        </w:rPr>
        <w:t>Supplier Acquainted with Details</w:t>
      </w:r>
    </w:p>
    <w:p w14:paraId="2D272921" w14:textId="77777777" w:rsidR="009B0141"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The Supplier shall be deemed to have obtained all necessary information regarding the execution of the Services and satisfied itself, before submitting its pricing for the provision of the Services as to the sufficiency of its quotation to perform the Services all of which shall except in so far as it is otherwise provided in this Agreement, cover all his obligations under the Agreement and all matters and things necessary for the proper execution and completion of the Services and remedying of any defects therein.  The Supplier shall also be deemed to have obtained all necessary information regarding risks, contingencies and all other circumstances which may influence or affect the Service Fee and the performance of the Supplier’s obligations under this Agreement.</w:t>
      </w:r>
    </w:p>
    <w:p w14:paraId="5261A510" w14:textId="1575388D" w:rsidR="009B0141" w:rsidRPr="009971B9" w:rsidRDefault="00F164CA" w:rsidP="00826D86">
      <w:pPr>
        <w:pStyle w:val="Heading1"/>
        <w:keepNext/>
        <w:numPr>
          <w:ilvl w:val="0"/>
          <w:numId w:val="5"/>
        </w:numPr>
        <w:spacing w:line="288" w:lineRule="auto"/>
        <w:rPr>
          <w:rFonts w:ascii="Georgia" w:eastAsia="Arial" w:hAnsi="Georgia"/>
          <w:smallCaps/>
          <w:sz w:val="24"/>
          <w:szCs w:val="24"/>
        </w:rPr>
      </w:pPr>
      <w:bookmarkStart w:id="22" w:name="h.fb544a31edaf"/>
      <w:bookmarkStart w:id="23" w:name="_Toc79397519"/>
      <w:bookmarkStart w:id="24" w:name="_Toc79658059"/>
      <w:bookmarkEnd w:id="22"/>
      <w:r w:rsidRPr="009971B9">
        <w:rPr>
          <w:rFonts w:ascii="Georgia" w:eastAsia="Arial" w:hAnsi="Georgia"/>
          <w:smallCaps/>
          <w:sz w:val="24"/>
          <w:szCs w:val="24"/>
        </w:rPr>
        <w:t>Commencement And Duration</w:t>
      </w:r>
      <w:bookmarkEnd w:id="23"/>
      <w:bookmarkEnd w:id="24"/>
    </w:p>
    <w:p w14:paraId="07063AFF" w14:textId="6A80054C" w:rsidR="009B0141" w:rsidRPr="009971B9" w:rsidRDefault="009B0141" w:rsidP="00826D86">
      <w:pPr>
        <w:numPr>
          <w:ilvl w:val="1"/>
          <w:numId w:val="5"/>
        </w:numPr>
        <w:spacing w:after="200"/>
        <w:rPr>
          <w:rFonts w:ascii="Georgia" w:eastAsia="Arial" w:hAnsi="Georgia"/>
          <w:sz w:val="24"/>
          <w:szCs w:val="24"/>
        </w:rPr>
      </w:pPr>
      <w:r w:rsidRPr="009971B9">
        <w:rPr>
          <w:rFonts w:ascii="Georgia" w:eastAsia="Arial" w:hAnsi="Georgia"/>
          <w:sz w:val="24"/>
          <w:szCs w:val="24"/>
        </w:rPr>
        <w:t>This Agreement shall come into force on</w:t>
      </w:r>
      <w:r w:rsidRPr="009971B9">
        <w:rPr>
          <w:rFonts w:ascii="Georgia" w:eastAsia="Arial" w:hAnsi="Georgia"/>
          <w:b/>
          <w:bCs/>
          <w:sz w:val="24"/>
          <w:szCs w:val="24"/>
        </w:rPr>
        <w:t xml:space="preserve"> </w:t>
      </w:r>
      <w:r w:rsidR="007A4FAB" w:rsidRPr="009971B9">
        <w:rPr>
          <w:rFonts w:ascii="Georgia" w:eastAsia="Arial" w:hAnsi="Georgia"/>
          <w:sz w:val="24"/>
          <w:szCs w:val="24"/>
        </w:rPr>
        <w:t>(</w:t>
      </w:r>
      <w:r w:rsidR="007A4FAB" w:rsidRPr="009971B9">
        <w:rPr>
          <w:rFonts w:ascii="Georgia" w:eastAsia="Arial" w:hAnsi="Georgia"/>
          <w:b/>
          <w:bCs/>
          <w:sz w:val="24"/>
          <w:szCs w:val="24"/>
        </w:rPr>
        <w:t>“insert</w:t>
      </w:r>
      <w:r w:rsidR="005A4355" w:rsidRPr="009971B9">
        <w:rPr>
          <w:rFonts w:ascii="Georgia" w:eastAsia="Arial" w:hAnsi="Georgia"/>
          <w:b/>
          <w:bCs/>
          <w:sz w:val="24"/>
          <w:szCs w:val="24"/>
        </w:rPr>
        <w:t xml:space="preserve"> </w:t>
      </w:r>
      <w:r w:rsidRPr="009971B9">
        <w:rPr>
          <w:rFonts w:ascii="Georgia" w:eastAsia="Arial" w:hAnsi="Georgia"/>
          <w:b/>
          <w:bCs/>
          <w:sz w:val="24"/>
          <w:szCs w:val="24"/>
        </w:rPr>
        <w:t>Commencement Date”</w:t>
      </w:r>
      <w:r w:rsidRPr="009971B9">
        <w:rPr>
          <w:rFonts w:ascii="Georgia" w:eastAsia="Arial" w:hAnsi="Georgia"/>
          <w:sz w:val="24"/>
          <w:szCs w:val="24"/>
        </w:rPr>
        <w:t xml:space="preserve">) and shall remain in force for a period of </w:t>
      </w:r>
      <w:r w:rsidR="00A00A50" w:rsidRPr="009971B9">
        <w:rPr>
          <w:rFonts w:ascii="Georgia" w:eastAsia="Arial" w:hAnsi="Georgia"/>
          <w:b/>
          <w:bCs/>
          <w:sz w:val="24"/>
          <w:szCs w:val="24"/>
        </w:rPr>
        <w:t>_____</w:t>
      </w:r>
      <w:r w:rsidRPr="009971B9">
        <w:rPr>
          <w:rFonts w:ascii="Georgia" w:eastAsia="Arial" w:hAnsi="Georgia"/>
          <w:b/>
          <w:bCs/>
          <w:sz w:val="24"/>
          <w:szCs w:val="24"/>
        </w:rPr>
        <w:t xml:space="preserve"> </w:t>
      </w:r>
      <w:r w:rsidRPr="009971B9">
        <w:rPr>
          <w:rFonts w:ascii="Georgia" w:eastAsia="Arial" w:hAnsi="Georgia"/>
          <w:b/>
          <w:bCs/>
          <w:sz w:val="24"/>
          <w:szCs w:val="24"/>
          <w:highlight w:val="yellow"/>
        </w:rPr>
        <w:t>(2) years</w:t>
      </w:r>
      <w:r w:rsidRPr="009971B9">
        <w:rPr>
          <w:rFonts w:ascii="Georgia" w:eastAsia="Arial" w:hAnsi="Georgia"/>
          <w:sz w:val="24"/>
          <w:szCs w:val="24"/>
        </w:rPr>
        <w:t xml:space="preserve"> from the Commencement Date (</w:t>
      </w:r>
      <w:r w:rsidRPr="009971B9">
        <w:rPr>
          <w:rFonts w:ascii="Georgia" w:eastAsia="Arial" w:hAnsi="Georgia"/>
          <w:b/>
          <w:bCs/>
          <w:sz w:val="24"/>
          <w:szCs w:val="24"/>
        </w:rPr>
        <w:t>“Term”</w:t>
      </w:r>
      <w:r w:rsidRPr="009971B9">
        <w:rPr>
          <w:rFonts w:ascii="Georgia" w:eastAsia="Arial" w:hAnsi="Georgia"/>
          <w:sz w:val="24"/>
          <w:szCs w:val="24"/>
        </w:rPr>
        <w:t>) unless earlier terminated in accordance with the provisions of this Agreement.</w:t>
      </w:r>
    </w:p>
    <w:p w14:paraId="1CBB385A" w14:textId="77777777" w:rsidR="002E3067" w:rsidRPr="009971B9" w:rsidRDefault="009B0141" w:rsidP="00826D86">
      <w:pPr>
        <w:numPr>
          <w:ilvl w:val="1"/>
          <w:numId w:val="5"/>
        </w:numPr>
        <w:spacing w:after="200"/>
        <w:rPr>
          <w:rFonts w:ascii="Georgia" w:eastAsia="Arial" w:hAnsi="Georgia"/>
          <w:sz w:val="24"/>
          <w:szCs w:val="24"/>
        </w:rPr>
      </w:pPr>
      <w:r w:rsidRPr="009971B9">
        <w:rPr>
          <w:rFonts w:ascii="Georgia" w:eastAsia="Arial" w:hAnsi="Georgia"/>
          <w:sz w:val="24"/>
          <w:szCs w:val="24"/>
        </w:rPr>
        <w:t xml:space="preserve">Prior to the expiry of the Agreement and subject to the performance of the Supplier and </w:t>
      </w:r>
      <w:r w:rsidR="007A4FAB" w:rsidRPr="009971B9">
        <w:rPr>
          <w:rFonts w:ascii="Georgia" w:eastAsia="Arial" w:hAnsi="Georgia"/>
          <w:sz w:val="24"/>
          <w:szCs w:val="24"/>
        </w:rPr>
        <w:t>the Client</w:t>
      </w:r>
      <w:r w:rsidRPr="009971B9">
        <w:rPr>
          <w:rFonts w:ascii="Georgia" w:eastAsia="Arial" w:hAnsi="Georgia"/>
          <w:sz w:val="24"/>
          <w:szCs w:val="24"/>
        </w:rPr>
        <w:t xml:space="preserve">’s procurement and other commercial considerations the Parties may enter into negotiations for the extension of the Agreement for such </w:t>
      </w:r>
      <w:r w:rsidRPr="009971B9">
        <w:rPr>
          <w:rFonts w:ascii="Georgia" w:eastAsia="Arial" w:hAnsi="Georgia"/>
          <w:sz w:val="24"/>
          <w:szCs w:val="24"/>
        </w:rPr>
        <w:lastRenderedPageBreak/>
        <w:t>period and subject to such terms and conditions as the Parties may agree in writing.</w:t>
      </w:r>
    </w:p>
    <w:p w14:paraId="0416E2D9" w14:textId="25EB6FBB" w:rsidR="009B0141" w:rsidRPr="009971B9" w:rsidRDefault="00F164CA" w:rsidP="00826D86">
      <w:pPr>
        <w:pStyle w:val="Heading1"/>
        <w:keepNext/>
        <w:numPr>
          <w:ilvl w:val="0"/>
          <w:numId w:val="5"/>
        </w:numPr>
        <w:spacing w:line="288" w:lineRule="auto"/>
        <w:rPr>
          <w:rFonts w:ascii="Georgia" w:eastAsia="Arial" w:hAnsi="Georgia"/>
          <w:smallCaps/>
          <w:sz w:val="24"/>
          <w:szCs w:val="24"/>
        </w:rPr>
      </w:pPr>
      <w:bookmarkStart w:id="25" w:name="h.71505a54dc41"/>
      <w:bookmarkStart w:id="26" w:name="_Toc266787508"/>
      <w:bookmarkStart w:id="27" w:name="_Toc79397520"/>
      <w:bookmarkStart w:id="28" w:name="_Toc79658060"/>
      <w:bookmarkEnd w:id="25"/>
      <w:r w:rsidRPr="009971B9">
        <w:rPr>
          <w:rFonts w:ascii="Georgia" w:eastAsia="Arial" w:hAnsi="Georgia"/>
          <w:smallCaps/>
          <w:sz w:val="24"/>
          <w:szCs w:val="24"/>
        </w:rPr>
        <w:t>Representations And Warranties</w:t>
      </w:r>
      <w:bookmarkEnd w:id="26"/>
      <w:bookmarkEnd w:id="27"/>
      <w:bookmarkEnd w:id="28"/>
    </w:p>
    <w:p w14:paraId="69797470" w14:textId="1B8D9F89" w:rsidR="009B0141"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 xml:space="preserve">The Supplier warrants to </w:t>
      </w:r>
      <w:r w:rsidR="00E81CE6" w:rsidRPr="009971B9">
        <w:rPr>
          <w:rFonts w:ascii="Georgia" w:eastAsia="Arial" w:hAnsi="Georgia"/>
          <w:sz w:val="24"/>
          <w:szCs w:val="24"/>
        </w:rPr>
        <w:t xml:space="preserve">the </w:t>
      </w:r>
      <w:r w:rsidR="00C82054" w:rsidRPr="009971B9">
        <w:rPr>
          <w:rFonts w:ascii="Georgia" w:eastAsia="Arial" w:hAnsi="Georgia"/>
          <w:sz w:val="24"/>
          <w:szCs w:val="24"/>
        </w:rPr>
        <w:t>Client</w:t>
      </w:r>
      <w:r w:rsidRPr="009971B9">
        <w:rPr>
          <w:rFonts w:ascii="Georgia" w:eastAsia="Arial" w:hAnsi="Georgia"/>
          <w:sz w:val="24"/>
          <w:szCs w:val="24"/>
        </w:rPr>
        <w:t xml:space="preserve"> as follows:</w:t>
      </w:r>
    </w:p>
    <w:p w14:paraId="7374E1CC" w14:textId="3AE26406"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t xml:space="preserve">All information furnished to </w:t>
      </w:r>
      <w:r w:rsidR="00022DB2" w:rsidRPr="009971B9">
        <w:rPr>
          <w:rFonts w:ascii="Georgia" w:eastAsia="Arial" w:hAnsi="Georgia"/>
          <w:sz w:val="24"/>
          <w:szCs w:val="24"/>
        </w:rPr>
        <w:t>the Client</w:t>
      </w:r>
      <w:r w:rsidRPr="009971B9">
        <w:rPr>
          <w:rFonts w:ascii="Georgia" w:eastAsia="Arial" w:hAnsi="Georgia"/>
          <w:sz w:val="24"/>
          <w:szCs w:val="24"/>
        </w:rPr>
        <w:t xml:space="preserve"> by or on behalf of the Supplier in relation to its proposal to carry out the Services was, and remains, true and accurate in all material respects and that such proposal did not omit any material information which might reasonably be expected to affect the decision of </w:t>
      </w:r>
      <w:r w:rsidR="003142A4" w:rsidRPr="009971B9">
        <w:rPr>
          <w:rFonts w:ascii="Georgia" w:eastAsia="Arial" w:hAnsi="Georgia"/>
          <w:sz w:val="24"/>
          <w:szCs w:val="24"/>
        </w:rPr>
        <w:t>the Client</w:t>
      </w:r>
      <w:r w:rsidRPr="009971B9">
        <w:rPr>
          <w:rFonts w:ascii="Georgia" w:eastAsia="Arial" w:hAnsi="Georgia"/>
          <w:sz w:val="24"/>
          <w:szCs w:val="24"/>
        </w:rPr>
        <w:t xml:space="preserve"> to enter into this Agreement.</w:t>
      </w:r>
    </w:p>
    <w:p w14:paraId="66074BA3" w14:textId="7A3FB12B"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t>There are no proceedings pending or, to its knowledge, threatened, and there is no existing basis for any such proceedings, against or affecting it by or before any court, arbitrator, or other governmental authority which, if adversely determined, individually or in the aggregate might be reasonably expected to materially and adversely affect the Supplier’s ability to perform its obligations under this Agreement.</w:t>
      </w:r>
    </w:p>
    <w:p w14:paraId="40EDA839" w14:textId="1B0A89DC"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t xml:space="preserve">It validly exists or has been duly registered under the laws of the </w:t>
      </w:r>
      <w:r w:rsidR="003D552A" w:rsidRPr="009971B9">
        <w:rPr>
          <w:rFonts w:ascii="Georgia" w:eastAsia="Arial" w:hAnsi="Georgia"/>
          <w:sz w:val="24"/>
          <w:szCs w:val="24"/>
        </w:rPr>
        <w:t xml:space="preserve">United </w:t>
      </w:r>
      <w:r w:rsidRPr="009971B9">
        <w:rPr>
          <w:rFonts w:ascii="Georgia" w:eastAsia="Arial" w:hAnsi="Georgia"/>
          <w:sz w:val="24"/>
          <w:szCs w:val="24"/>
        </w:rPr>
        <w:t xml:space="preserve">Republic of </w:t>
      </w:r>
      <w:r w:rsidR="003D552A" w:rsidRPr="009971B9">
        <w:rPr>
          <w:rFonts w:ascii="Georgia" w:eastAsia="Arial" w:hAnsi="Georgia"/>
          <w:sz w:val="24"/>
          <w:szCs w:val="24"/>
        </w:rPr>
        <w:t>Tanzania</w:t>
      </w:r>
      <w:r w:rsidRPr="009971B9">
        <w:rPr>
          <w:rFonts w:ascii="Georgia" w:eastAsia="Arial" w:hAnsi="Georgia"/>
          <w:sz w:val="24"/>
          <w:szCs w:val="24"/>
        </w:rPr>
        <w:t xml:space="preserve"> and has all the necessary power and authority to enter into this Agreement.</w:t>
      </w:r>
    </w:p>
    <w:p w14:paraId="785B5DC8" w14:textId="0090D4A5"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t>That its execution, delivery and performance of this Agreement will not be in conflict with or breach any other agreement or obligation to which it is a party or is bound.</w:t>
      </w:r>
    </w:p>
    <w:p w14:paraId="3CBC2B19" w14:textId="3E584503" w:rsidR="002E3067" w:rsidRPr="009971B9" w:rsidRDefault="00447B41" w:rsidP="00826D86">
      <w:pPr>
        <w:pStyle w:val="Heading1"/>
        <w:keepNext/>
        <w:numPr>
          <w:ilvl w:val="0"/>
          <w:numId w:val="5"/>
        </w:numPr>
        <w:spacing w:line="288" w:lineRule="auto"/>
        <w:rPr>
          <w:rFonts w:ascii="Georgia" w:eastAsia="Arial" w:hAnsi="Georgia"/>
          <w:smallCaps/>
          <w:sz w:val="24"/>
          <w:szCs w:val="24"/>
        </w:rPr>
      </w:pPr>
      <w:bookmarkStart w:id="29" w:name="h.393cc9569f00"/>
      <w:bookmarkStart w:id="30" w:name="_Toc79658061"/>
      <w:bookmarkEnd w:id="29"/>
      <w:r w:rsidRPr="009971B9">
        <w:rPr>
          <w:rFonts w:ascii="Georgia" w:eastAsia="Arial" w:hAnsi="Georgia"/>
          <w:smallCaps/>
          <w:sz w:val="24"/>
          <w:szCs w:val="24"/>
        </w:rPr>
        <w:t>Service Fees</w:t>
      </w:r>
      <w:bookmarkEnd w:id="30"/>
      <w:r w:rsidRPr="009971B9">
        <w:rPr>
          <w:rFonts w:ascii="Georgia" w:eastAsia="Arial" w:hAnsi="Georgia"/>
          <w:smallCaps/>
          <w:sz w:val="24"/>
          <w:szCs w:val="24"/>
        </w:rPr>
        <w:t xml:space="preserve"> </w:t>
      </w:r>
    </w:p>
    <w:p w14:paraId="56E09A59" w14:textId="467CCC73" w:rsidR="00B841ED" w:rsidRPr="009971B9" w:rsidRDefault="00B841ED" w:rsidP="00826D86">
      <w:pPr>
        <w:numPr>
          <w:ilvl w:val="1"/>
          <w:numId w:val="5"/>
        </w:numPr>
        <w:spacing w:after="200"/>
        <w:rPr>
          <w:rFonts w:ascii="Georgia" w:eastAsia="Arial" w:hAnsi="Georgia"/>
          <w:sz w:val="24"/>
          <w:szCs w:val="24"/>
        </w:rPr>
      </w:pPr>
      <w:r w:rsidRPr="009971B9">
        <w:rPr>
          <w:rFonts w:ascii="Georgia" w:eastAsia="Arial" w:hAnsi="Georgia"/>
          <w:sz w:val="24"/>
          <w:szCs w:val="24"/>
        </w:rPr>
        <w:t xml:space="preserve">The Service Fees shall be the agreed fees for the Services as </w:t>
      </w:r>
      <w:proofErr w:type="gramStart"/>
      <w:r w:rsidRPr="009971B9">
        <w:rPr>
          <w:rFonts w:ascii="Georgia" w:eastAsia="Arial" w:hAnsi="Georgia"/>
          <w:sz w:val="24"/>
          <w:szCs w:val="24"/>
        </w:rPr>
        <w:t>et</w:t>
      </w:r>
      <w:proofErr w:type="gramEnd"/>
      <w:r w:rsidRPr="009971B9">
        <w:rPr>
          <w:rFonts w:ascii="Georgia" w:eastAsia="Arial" w:hAnsi="Georgia"/>
          <w:sz w:val="24"/>
          <w:szCs w:val="24"/>
        </w:rPr>
        <w:t xml:space="preserve"> out in </w:t>
      </w:r>
      <w:r w:rsidR="00DF0E7B" w:rsidRPr="009971B9">
        <w:rPr>
          <w:rFonts w:ascii="Georgia" w:eastAsia="Arial" w:hAnsi="Georgia"/>
          <w:sz w:val="24"/>
          <w:szCs w:val="24"/>
        </w:rPr>
        <w:t>Schedule</w:t>
      </w:r>
      <w:r w:rsidRPr="009971B9">
        <w:rPr>
          <w:rFonts w:ascii="Georgia" w:eastAsia="Arial" w:hAnsi="Georgia"/>
          <w:sz w:val="24"/>
          <w:szCs w:val="24"/>
        </w:rPr>
        <w:t xml:space="preserve"> 2 to this Agreement.</w:t>
      </w:r>
    </w:p>
    <w:p w14:paraId="1A70E243" w14:textId="018E1FB4" w:rsidR="009B0141" w:rsidRPr="009971B9" w:rsidRDefault="009B0141" w:rsidP="00826D86">
      <w:pPr>
        <w:numPr>
          <w:ilvl w:val="1"/>
          <w:numId w:val="5"/>
        </w:numPr>
        <w:spacing w:after="200"/>
        <w:rPr>
          <w:rFonts w:ascii="Georgia" w:eastAsia="Arial" w:hAnsi="Georgia"/>
          <w:sz w:val="24"/>
          <w:szCs w:val="24"/>
        </w:rPr>
      </w:pPr>
      <w:r w:rsidRPr="009971B9">
        <w:rPr>
          <w:rFonts w:ascii="Georgia" w:eastAsia="Arial" w:hAnsi="Georgia"/>
          <w:sz w:val="24"/>
          <w:szCs w:val="24"/>
        </w:rPr>
        <w:t xml:space="preserve">No increase in the Service Fees may be made whether on account of increased material, labor or transport costs, and fluctuation in rates of exchange or otherwise during any </w:t>
      </w:r>
      <w:r w:rsidR="0003391B" w:rsidRPr="009971B9">
        <w:rPr>
          <w:rFonts w:ascii="Georgia" w:eastAsia="Arial" w:hAnsi="Georgia"/>
          <w:sz w:val="24"/>
          <w:szCs w:val="24"/>
        </w:rPr>
        <w:t>twelve-month</w:t>
      </w:r>
      <w:r w:rsidRPr="009971B9">
        <w:rPr>
          <w:rFonts w:ascii="Georgia" w:eastAsia="Arial" w:hAnsi="Georgia"/>
          <w:sz w:val="24"/>
          <w:szCs w:val="24"/>
        </w:rPr>
        <w:t xml:space="preserve"> period of the Term, however the Service Fees shall be renegotiated:</w:t>
      </w:r>
    </w:p>
    <w:p w14:paraId="77A4EF31" w14:textId="60D7837A" w:rsidR="009B0141" w:rsidRPr="009971B9" w:rsidRDefault="009B0141" w:rsidP="00826D86">
      <w:pPr>
        <w:pStyle w:val="ListParagraph"/>
        <w:numPr>
          <w:ilvl w:val="3"/>
          <w:numId w:val="5"/>
        </w:numPr>
        <w:spacing w:after="200"/>
        <w:contextualSpacing w:val="0"/>
        <w:rPr>
          <w:rFonts w:ascii="Georgia" w:hAnsi="Georgia"/>
          <w:sz w:val="24"/>
          <w:szCs w:val="24"/>
        </w:rPr>
      </w:pPr>
      <w:proofErr w:type="gramStart"/>
      <w:r w:rsidRPr="009971B9">
        <w:rPr>
          <w:rFonts w:ascii="Georgia" w:hAnsi="Georgia"/>
          <w:sz w:val="24"/>
          <w:szCs w:val="24"/>
        </w:rPr>
        <w:t>at</w:t>
      </w:r>
      <w:proofErr w:type="gramEnd"/>
      <w:r w:rsidRPr="009971B9">
        <w:rPr>
          <w:rFonts w:ascii="Georgia" w:hAnsi="Georgia"/>
          <w:sz w:val="24"/>
          <w:szCs w:val="24"/>
        </w:rPr>
        <w:t xml:space="preserve"> the end of each </w:t>
      </w:r>
      <w:r w:rsidR="0003391B" w:rsidRPr="009971B9">
        <w:rPr>
          <w:rFonts w:ascii="Georgia" w:hAnsi="Georgia"/>
          <w:sz w:val="24"/>
          <w:szCs w:val="24"/>
        </w:rPr>
        <w:t>twelve-month</w:t>
      </w:r>
      <w:r w:rsidRPr="009971B9">
        <w:rPr>
          <w:rFonts w:ascii="Georgia" w:hAnsi="Georgia"/>
          <w:sz w:val="24"/>
          <w:szCs w:val="24"/>
        </w:rPr>
        <w:t xml:space="preserve"> period. It is agreed that during the period of the negotiation the previous years</w:t>
      </w:r>
      <w:r w:rsidR="007D3C5D" w:rsidRPr="009971B9">
        <w:rPr>
          <w:rFonts w:ascii="Georgia" w:hAnsi="Georgia"/>
          <w:sz w:val="24"/>
          <w:szCs w:val="24"/>
        </w:rPr>
        <w:t>,</w:t>
      </w:r>
      <w:r w:rsidRPr="009971B9">
        <w:rPr>
          <w:rFonts w:ascii="Georgia" w:hAnsi="Georgia"/>
          <w:sz w:val="24"/>
          <w:szCs w:val="24"/>
        </w:rPr>
        <w:t xml:space="preserve"> Service Fees will continue to apply and once the revised Service Fees have been agreed upon the Supplier shall subsequently but not retroactively apply such revised Service Fees to the </w:t>
      </w:r>
      <w:r w:rsidR="0003391B" w:rsidRPr="009971B9">
        <w:rPr>
          <w:rFonts w:ascii="Georgia" w:hAnsi="Georgia"/>
          <w:sz w:val="24"/>
          <w:szCs w:val="24"/>
        </w:rPr>
        <w:t>Client</w:t>
      </w:r>
      <w:r w:rsidRPr="009971B9">
        <w:rPr>
          <w:rFonts w:ascii="Georgia" w:hAnsi="Georgia"/>
          <w:sz w:val="24"/>
          <w:szCs w:val="24"/>
        </w:rPr>
        <w:t xml:space="preserve"> on or after the date on which the revised Service Fees are agreed upon; or</w:t>
      </w:r>
    </w:p>
    <w:p w14:paraId="0D791640" w14:textId="6EA4E6BD" w:rsidR="009B0141" w:rsidRPr="009971B9" w:rsidRDefault="009B0141" w:rsidP="00826D86">
      <w:pPr>
        <w:pStyle w:val="ListParagraph"/>
        <w:numPr>
          <w:ilvl w:val="3"/>
          <w:numId w:val="5"/>
        </w:numPr>
        <w:spacing w:after="200"/>
        <w:contextualSpacing w:val="0"/>
        <w:rPr>
          <w:rFonts w:ascii="Georgia" w:hAnsi="Georgia"/>
          <w:b/>
          <w:sz w:val="24"/>
          <w:szCs w:val="24"/>
        </w:rPr>
      </w:pPr>
      <w:r w:rsidRPr="009971B9">
        <w:rPr>
          <w:rFonts w:ascii="Georgia" w:hAnsi="Georgia"/>
          <w:sz w:val="24"/>
          <w:szCs w:val="24"/>
        </w:rPr>
        <w:t xml:space="preserve">in the event of a change in the applicable Scope of Works as detailed in Schedule 1; or </w:t>
      </w:r>
    </w:p>
    <w:p w14:paraId="79575B01" w14:textId="107B4AB4" w:rsidR="009B0141" w:rsidRPr="009971B9" w:rsidRDefault="009B0141" w:rsidP="00826D86">
      <w:pPr>
        <w:pStyle w:val="ListParagraph"/>
        <w:numPr>
          <w:ilvl w:val="3"/>
          <w:numId w:val="5"/>
        </w:numPr>
        <w:spacing w:after="200"/>
        <w:contextualSpacing w:val="0"/>
        <w:rPr>
          <w:rFonts w:ascii="Georgia" w:hAnsi="Georgia"/>
          <w:b/>
          <w:sz w:val="24"/>
          <w:szCs w:val="24"/>
        </w:rPr>
      </w:pPr>
      <w:proofErr w:type="gramStart"/>
      <w:r w:rsidRPr="009971B9">
        <w:rPr>
          <w:rFonts w:ascii="Georgia" w:hAnsi="Georgia"/>
          <w:sz w:val="24"/>
          <w:szCs w:val="24"/>
        </w:rPr>
        <w:lastRenderedPageBreak/>
        <w:t>upon</w:t>
      </w:r>
      <w:proofErr w:type="gramEnd"/>
      <w:r w:rsidRPr="009971B9">
        <w:rPr>
          <w:rFonts w:ascii="Georgia" w:hAnsi="Georgia"/>
          <w:sz w:val="24"/>
          <w:szCs w:val="24"/>
        </w:rPr>
        <w:t xml:space="preserve"> the occurrence of such other event necessitating a review of the Service Fees.</w:t>
      </w:r>
    </w:p>
    <w:p w14:paraId="274B39B0" w14:textId="7CA7E514" w:rsidR="009B0141" w:rsidRPr="009971B9" w:rsidRDefault="009B0141" w:rsidP="00826D86">
      <w:pPr>
        <w:pStyle w:val="ListParagraph"/>
        <w:numPr>
          <w:ilvl w:val="1"/>
          <w:numId w:val="5"/>
        </w:numPr>
        <w:spacing w:after="200"/>
        <w:contextualSpacing w:val="0"/>
        <w:rPr>
          <w:rFonts w:ascii="Georgia" w:eastAsia="Arial" w:hAnsi="Georgia"/>
          <w:sz w:val="24"/>
          <w:szCs w:val="24"/>
        </w:rPr>
      </w:pPr>
      <w:r w:rsidRPr="009971B9">
        <w:rPr>
          <w:rFonts w:ascii="Georgia" w:eastAsia="Arial" w:hAnsi="Georgia"/>
          <w:sz w:val="24"/>
          <w:szCs w:val="24"/>
        </w:rPr>
        <w:t xml:space="preserve">No additional charges shall be payable by </w:t>
      </w:r>
      <w:r w:rsidR="00C33EE9" w:rsidRPr="009971B9">
        <w:rPr>
          <w:rFonts w:ascii="Georgia" w:eastAsia="Arial" w:hAnsi="Georgia"/>
          <w:sz w:val="24"/>
          <w:szCs w:val="24"/>
        </w:rPr>
        <w:t>the Client</w:t>
      </w:r>
      <w:r w:rsidRPr="009971B9">
        <w:rPr>
          <w:rFonts w:ascii="Georgia" w:eastAsia="Arial" w:hAnsi="Georgia"/>
          <w:sz w:val="24"/>
          <w:szCs w:val="24"/>
        </w:rPr>
        <w:t xml:space="preserve"> if not expressly agreed upon between the Parties in writing prior to the same being incurred, such agreement being executed on behalf of </w:t>
      </w:r>
      <w:r w:rsidR="00836D35" w:rsidRPr="009971B9">
        <w:rPr>
          <w:rFonts w:ascii="Georgia" w:eastAsia="Arial" w:hAnsi="Georgia"/>
          <w:sz w:val="24"/>
          <w:szCs w:val="24"/>
        </w:rPr>
        <w:t>the Client</w:t>
      </w:r>
      <w:r w:rsidRPr="009971B9">
        <w:rPr>
          <w:rFonts w:ascii="Georgia" w:eastAsia="Arial" w:hAnsi="Georgia"/>
          <w:sz w:val="24"/>
          <w:szCs w:val="24"/>
        </w:rPr>
        <w:t xml:space="preserve"> by </w:t>
      </w:r>
      <w:r w:rsidR="00267397" w:rsidRPr="009971B9">
        <w:rPr>
          <w:rFonts w:ascii="Georgia" w:eastAsia="Arial" w:hAnsi="Georgia"/>
          <w:sz w:val="24"/>
          <w:szCs w:val="24"/>
        </w:rPr>
        <w:t>the Client</w:t>
      </w:r>
      <w:r w:rsidRPr="009971B9">
        <w:rPr>
          <w:rFonts w:ascii="Georgia" w:eastAsia="Arial" w:hAnsi="Georgia"/>
          <w:sz w:val="24"/>
          <w:szCs w:val="24"/>
        </w:rPr>
        <w:t xml:space="preserve">’s Chief Executive Officer or Chief Finance Officer for the same to be effective and binding on </w:t>
      </w:r>
      <w:r w:rsidR="00642178" w:rsidRPr="009971B9">
        <w:rPr>
          <w:rFonts w:ascii="Georgia" w:eastAsia="Arial" w:hAnsi="Georgia"/>
          <w:sz w:val="24"/>
          <w:szCs w:val="24"/>
        </w:rPr>
        <w:t>the Client</w:t>
      </w:r>
      <w:r w:rsidRPr="009971B9">
        <w:rPr>
          <w:rFonts w:ascii="Georgia" w:eastAsia="Arial" w:hAnsi="Georgia"/>
          <w:sz w:val="24"/>
          <w:szCs w:val="24"/>
        </w:rPr>
        <w:t>.</w:t>
      </w:r>
    </w:p>
    <w:p w14:paraId="60ADD840" w14:textId="6CD1A934" w:rsidR="009B0141" w:rsidRPr="009971B9" w:rsidRDefault="007C2E18" w:rsidP="00826D86">
      <w:pPr>
        <w:pStyle w:val="Heading1"/>
        <w:keepNext/>
        <w:numPr>
          <w:ilvl w:val="0"/>
          <w:numId w:val="5"/>
        </w:numPr>
        <w:spacing w:line="288" w:lineRule="auto"/>
        <w:rPr>
          <w:rFonts w:ascii="Georgia" w:eastAsia="Arial" w:hAnsi="Georgia"/>
          <w:smallCaps/>
          <w:sz w:val="24"/>
          <w:szCs w:val="24"/>
        </w:rPr>
      </w:pPr>
      <w:bookmarkStart w:id="31" w:name="h.714808aa6e2c"/>
      <w:bookmarkStart w:id="32" w:name="h.ea0dfc63d8ef"/>
      <w:bookmarkStart w:id="33" w:name="_Toc79397523"/>
      <w:bookmarkStart w:id="34" w:name="_Toc79658062"/>
      <w:bookmarkEnd w:id="31"/>
      <w:bookmarkEnd w:id="32"/>
      <w:r w:rsidRPr="009971B9">
        <w:rPr>
          <w:rFonts w:ascii="Georgia" w:eastAsia="Arial" w:hAnsi="Georgia"/>
          <w:smallCaps/>
          <w:sz w:val="24"/>
          <w:szCs w:val="24"/>
        </w:rPr>
        <w:t xml:space="preserve">Obligations And Responsibilities Of The </w:t>
      </w:r>
      <w:bookmarkEnd w:id="33"/>
      <w:r w:rsidRPr="009971B9">
        <w:rPr>
          <w:rFonts w:ascii="Georgia" w:eastAsia="Arial" w:hAnsi="Georgia"/>
          <w:smallCaps/>
          <w:sz w:val="24"/>
          <w:szCs w:val="24"/>
        </w:rPr>
        <w:t>Parties</w:t>
      </w:r>
      <w:bookmarkEnd w:id="34"/>
    </w:p>
    <w:p w14:paraId="5F596BD5" w14:textId="1536573C" w:rsidR="009B0141" w:rsidRPr="009971B9" w:rsidRDefault="000C7289" w:rsidP="00826D86">
      <w:pPr>
        <w:pStyle w:val="ListParagraph"/>
        <w:numPr>
          <w:ilvl w:val="1"/>
          <w:numId w:val="5"/>
        </w:numPr>
        <w:spacing w:after="200"/>
        <w:contextualSpacing w:val="0"/>
        <w:rPr>
          <w:rFonts w:ascii="Georgia" w:eastAsia="Arial" w:hAnsi="Georgia"/>
          <w:sz w:val="24"/>
          <w:szCs w:val="24"/>
        </w:rPr>
      </w:pPr>
      <w:bookmarkStart w:id="35" w:name="h.fcbb444e4ec5"/>
      <w:bookmarkStart w:id="36" w:name="_Toc155153739"/>
      <w:bookmarkStart w:id="37" w:name="_Toc156023148"/>
      <w:bookmarkStart w:id="38" w:name="_Toc156034729"/>
      <w:bookmarkStart w:id="39" w:name="_Toc156204668"/>
      <w:bookmarkStart w:id="40" w:name="_Toc156211242"/>
      <w:bookmarkStart w:id="41" w:name="_Toc161574548"/>
      <w:bookmarkStart w:id="42" w:name="_Toc187485536"/>
      <w:bookmarkStart w:id="43" w:name="_Toc189644039"/>
      <w:bookmarkStart w:id="44" w:name="_Toc189649696"/>
      <w:bookmarkStart w:id="45" w:name="_Toc305052683"/>
      <w:bookmarkStart w:id="46" w:name="_Toc305665354"/>
      <w:bookmarkStart w:id="47" w:name="_Toc306201922"/>
      <w:bookmarkStart w:id="48" w:name="_Toc306367374"/>
      <w:bookmarkStart w:id="49" w:name="_Toc311984257"/>
      <w:bookmarkStart w:id="50" w:name="_Toc311985787"/>
      <w:bookmarkStart w:id="51" w:name="_Toc312344286"/>
      <w:bookmarkStart w:id="52" w:name="_Toc79397525"/>
      <w:bookmarkStart w:id="53" w:name="_Toc146871759"/>
      <w:bookmarkStart w:id="54" w:name="_Toc147142211"/>
      <w:bookmarkStart w:id="55" w:name="_Toc147204378"/>
      <w:bookmarkStart w:id="56" w:name="_Toc149623941"/>
      <w:bookmarkEnd w:id="35"/>
      <w:r w:rsidRPr="009971B9">
        <w:rPr>
          <w:rFonts w:ascii="Georgia" w:eastAsia="Arial" w:hAnsi="Georgia"/>
          <w:b/>
          <w:bCs/>
          <w:sz w:val="24"/>
          <w:szCs w:val="24"/>
        </w:rPr>
        <w:t>The Client’s Obligations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048AB648" w14:textId="60BD5BEE" w:rsidR="009B0141" w:rsidRPr="009971B9" w:rsidRDefault="009B0141" w:rsidP="00826D86">
      <w:pPr>
        <w:numPr>
          <w:ilvl w:val="3"/>
          <w:numId w:val="5"/>
        </w:numPr>
        <w:spacing w:after="200"/>
        <w:rPr>
          <w:rFonts w:ascii="Georgia" w:hAnsi="Georgia"/>
          <w:b/>
          <w:i/>
          <w:sz w:val="24"/>
          <w:szCs w:val="24"/>
        </w:rPr>
      </w:pPr>
      <w:bookmarkStart w:id="57" w:name="h.15ec24e4f55a"/>
      <w:bookmarkStart w:id="58" w:name="_Toc159992079"/>
      <w:bookmarkStart w:id="59" w:name="_Toc160251609"/>
      <w:bookmarkStart w:id="60" w:name="_Toc160265729"/>
      <w:bookmarkStart w:id="61" w:name="_Toc160270159"/>
      <w:bookmarkStart w:id="62" w:name="_Toc160424361"/>
      <w:bookmarkStart w:id="63" w:name="_Toc160428786"/>
      <w:bookmarkStart w:id="64" w:name="_Toc161206987"/>
      <w:bookmarkStart w:id="65" w:name="_Toc161225711"/>
      <w:bookmarkStart w:id="66" w:name="_Toc163284001"/>
      <w:bookmarkStart w:id="67" w:name="_Toc163538764"/>
      <w:bookmarkStart w:id="68" w:name="_Toc165022777"/>
      <w:bookmarkStart w:id="69" w:name="_Toc167509001"/>
      <w:bookmarkStart w:id="70" w:name="_Toc167707215"/>
      <w:bookmarkStart w:id="71" w:name="_Toc201661741"/>
      <w:bookmarkStart w:id="72" w:name="_Toc226523617"/>
      <w:bookmarkStart w:id="73" w:name="_Toc234914322"/>
      <w:bookmarkStart w:id="74" w:name="_Toc234986636"/>
      <w:bookmarkStart w:id="75" w:name="_Toc237859659"/>
      <w:bookmarkStart w:id="76" w:name="_Toc249767528"/>
      <w:bookmarkStart w:id="77" w:name="_Toc305052684"/>
      <w:bookmarkStart w:id="78" w:name="_Toc305665355"/>
      <w:bookmarkStart w:id="79" w:name="_Toc306201923"/>
      <w:bookmarkStart w:id="80" w:name="_Toc306367375"/>
      <w:bookmarkStart w:id="81" w:name="_Toc311984258"/>
      <w:bookmarkStart w:id="82" w:name="_Toc311985788"/>
      <w:bookmarkStart w:id="83" w:name="_Toc312344287"/>
      <w:bookmarkStart w:id="84" w:name="_Toc79397526"/>
      <w:bookmarkStart w:id="85" w:name="_Toc167846528"/>
      <w:bookmarkStart w:id="86" w:name="_Toc167855387"/>
      <w:bookmarkStart w:id="87" w:name="_Toc168129477"/>
      <w:bookmarkStart w:id="88" w:name="_Toc168305376"/>
      <w:bookmarkStart w:id="89" w:name="_Toc168712965"/>
      <w:bookmarkStart w:id="90" w:name="_Toc168738788"/>
      <w:bookmarkStart w:id="91" w:name="_Toc168910599"/>
      <w:bookmarkStart w:id="92" w:name="_Toc168981135"/>
      <w:bookmarkStart w:id="93" w:name="_Toc201119663"/>
      <w:bookmarkEnd w:id="57"/>
      <w:r w:rsidRPr="009971B9">
        <w:rPr>
          <w:rFonts w:ascii="Georgia" w:hAnsi="Georgia"/>
          <w:b/>
          <w:i/>
          <w:sz w:val="24"/>
          <w:szCs w:val="24"/>
        </w:rPr>
        <w:t>Payment for the Services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587F8AD9" w14:textId="18F29BEF" w:rsidR="009B0141" w:rsidRPr="009971B9" w:rsidRDefault="009B0141" w:rsidP="00826D86">
      <w:pPr>
        <w:pStyle w:val="ListParagraph"/>
        <w:numPr>
          <w:ilvl w:val="4"/>
          <w:numId w:val="5"/>
        </w:numPr>
        <w:spacing w:after="200"/>
        <w:contextualSpacing w:val="0"/>
        <w:rPr>
          <w:rFonts w:ascii="Georgia" w:eastAsia="Arial" w:hAnsi="Georgia"/>
          <w:bCs/>
          <w:sz w:val="24"/>
          <w:szCs w:val="24"/>
        </w:rPr>
      </w:pPr>
      <w:r w:rsidRPr="009971B9">
        <w:rPr>
          <w:rFonts w:ascii="Georgia" w:eastAsia="Arial" w:hAnsi="Georgia"/>
          <w:bCs/>
          <w:sz w:val="24"/>
          <w:szCs w:val="24"/>
        </w:rPr>
        <w:t>Applicable Payment Terms and Invoice Format</w:t>
      </w:r>
    </w:p>
    <w:p w14:paraId="2FFE847E" w14:textId="2CA44711" w:rsidR="009B0141" w:rsidRPr="009971B9" w:rsidRDefault="009B0141" w:rsidP="00826D86">
      <w:pPr>
        <w:pStyle w:val="ListParagraph"/>
        <w:numPr>
          <w:ilvl w:val="5"/>
          <w:numId w:val="5"/>
        </w:numPr>
        <w:spacing w:after="200"/>
        <w:contextualSpacing w:val="0"/>
        <w:rPr>
          <w:rFonts w:ascii="Georgia" w:eastAsia="Arial" w:hAnsi="Georgia"/>
          <w:sz w:val="24"/>
          <w:szCs w:val="24"/>
        </w:rPr>
      </w:pPr>
      <w:r w:rsidRPr="009971B9">
        <w:rPr>
          <w:rFonts w:ascii="Georgia" w:eastAsia="Arial" w:hAnsi="Georgia"/>
          <w:sz w:val="24"/>
          <w:szCs w:val="24"/>
        </w:rPr>
        <w:t xml:space="preserve">In consideration of the carrying out of the Services and subject to the payment terms set out in Schedule 2, </w:t>
      </w:r>
      <w:r w:rsidR="00B70267" w:rsidRPr="009971B9">
        <w:rPr>
          <w:rFonts w:ascii="Georgia" w:eastAsia="Arial" w:hAnsi="Georgia"/>
          <w:sz w:val="24"/>
          <w:szCs w:val="24"/>
        </w:rPr>
        <w:t>the Client</w:t>
      </w:r>
      <w:r w:rsidR="0061406B" w:rsidRPr="009971B9">
        <w:rPr>
          <w:rFonts w:ascii="Georgia" w:eastAsia="Arial" w:hAnsi="Georgia"/>
          <w:sz w:val="24"/>
          <w:szCs w:val="24"/>
        </w:rPr>
        <w:t xml:space="preserve"> </w:t>
      </w:r>
      <w:r w:rsidRPr="009971B9">
        <w:rPr>
          <w:rFonts w:ascii="Georgia" w:eastAsia="Arial" w:hAnsi="Georgia"/>
          <w:sz w:val="24"/>
          <w:szCs w:val="24"/>
        </w:rPr>
        <w:t xml:space="preserve">shall pay the Supplier the Service Fee or such other sums as may be ascertained in accordance with this Agreement. </w:t>
      </w:r>
    </w:p>
    <w:p w14:paraId="522DB18F" w14:textId="696E975B" w:rsidR="009B0141" w:rsidRPr="009971B9" w:rsidRDefault="009B0141" w:rsidP="00826D86">
      <w:pPr>
        <w:pStyle w:val="ListParagraph"/>
        <w:numPr>
          <w:ilvl w:val="5"/>
          <w:numId w:val="5"/>
        </w:numPr>
        <w:spacing w:after="200"/>
        <w:contextualSpacing w:val="0"/>
        <w:rPr>
          <w:rFonts w:ascii="Georgia" w:eastAsia="Arial" w:hAnsi="Georgia"/>
          <w:sz w:val="24"/>
          <w:szCs w:val="24"/>
        </w:rPr>
      </w:pPr>
      <w:r w:rsidRPr="009971B9">
        <w:rPr>
          <w:rFonts w:ascii="Georgia" w:eastAsia="Arial" w:hAnsi="Georgia"/>
          <w:sz w:val="24"/>
          <w:szCs w:val="24"/>
        </w:rPr>
        <w:t xml:space="preserve">Payments will be made to the Supplier by electronic funds transfer to the Supplier’s Nominated Bank Account in accordance with the payment milestones and timelines set out in Schedule 2. In the event that a payment timeline is not set out in the </w:t>
      </w:r>
      <w:r w:rsidR="00B841ED" w:rsidRPr="009971B9">
        <w:rPr>
          <w:rFonts w:ascii="Georgia" w:eastAsia="Arial" w:hAnsi="Georgia"/>
          <w:sz w:val="24"/>
          <w:szCs w:val="24"/>
        </w:rPr>
        <w:t>Service Fees</w:t>
      </w:r>
      <w:r w:rsidRPr="009971B9">
        <w:rPr>
          <w:rFonts w:ascii="Georgia" w:eastAsia="Arial" w:hAnsi="Georgia"/>
          <w:sz w:val="24"/>
          <w:szCs w:val="24"/>
        </w:rPr>
        <w:t xml:space="preserve"> then in such an instance </w:t>
      </w:r>
      <w:r w:rsidR="0061406B" w:rsidRPr="009971B9">
        <w:rPr>
          <w:rFonts w:ascii="Georgia" w:eastAsia="Arial" w:hAnsi="Georgia"/>
          <w:sz w:val="24"/>
          <w:szCs w:val="24"/>
        </w:rPr>
        <w:t>the Client</w:t>
      </w:r>
      <w:r w:rsidRPr="009971B9">
        <w:rPr>
          <w:rFonts w:ascii="Georgia" w:eastAsia="Arial" w:hAnsi="Georgia"/>
          <w:sz w:val="24"/>
          <w:szCs w:val="24"/>
        </w:rPr>
        <w:t xml:space="preserve"> will make payment within a period of </w:t>
      </w:r>
      <w:r w:rsidRPr="009971B9">
        <w:rPr>
          <w:rFonts w:ascii="Georgia" w:eastAsia="Arial" w:hAnsi="Georgia"/>
          <w:sz w:val="24"/>
          <w:szCs w:val="24"/>
          <w:highlight w:val="yellow"/>
        </w:rPr>
        <w:t>sixty (60)</w:t>
      </w:r>
      <w:r w:rsidRPr="009971B9">
        <w:rPr>
          <w:rFonts w:ascii="Georgia" w:eastAsia="Arial" w:hAnsi="Georgia"/>
          <w:sz w:val="24"/>
          <w:szCs w:val="24"/>
        </w:rPr>
        <w:t xml:space="preserve"> days from receipt of the Supplier’s invoice.  </w:t>
      </w:r>
    </w:p>
    <w:p w14:paraId="3E01A858" w14:textId="68E6B184" w:rsidR="009B0141" w:rsidRPr="009971B9" w:rsidRDefault="009B0141" w:rsidP="00826D86">
      <w:pPr>
        <w:pStyle w:val="ListParagraph"/>
        <w:numPr>
          <w:ilvl w:val="5"/>
          <w:numId w:val="5"/>
        </w:numPr>
        <w:spacing w:after="200"/>
        <w:contextualSpacing w:val="0"/>
        <w:rPr>
          <w:rFonts w:ascii="Georgia" w:eastAsia="Arial" w:hAnsi="Georgia"/>
          <w:sz w:val="24"/>
          <w:szCs w:val="24"/>
        </w:rPr>
      </w:pPr>
      <w:r w:rsidRPr="009971B9">
        <w:rPr>
          <w:rFonts w:ascii="Georgia" w:eastAsia="Arial" w:hAnsi="Georgia"/>
          <w:sz w:val="24"/>
          <w:szCs w:val="24"/>
        </w:rPr>
        <w:t xml:space="preserve">All invoices raised by the Supplier shall </w:t>
      </w:r>
      <w:r w:rsidR="003B157B" w:rsidRPr="009971B9">
        <w:rPr>
          <w:rFonts w:ascii="Georgia" w:eastAsia="Arial" w:hAnsi="Georgia"/>
          <w:sz w:val="24"/>
          <w:szCs w:val="24"/>
        </w:rPr>
        <w:t>include such</w:t>
      </w:r>
      <w:r w:rsidRPr="009971B9">
        <w:rPr>
          <w:rFonts w:ascii="Georgia" w:eastAsia="Arial" w:hAnsi="Georgia"/>
          <w:sz w:val="24"/>
          <w:szCs w:val="24"/>
        </w:rPr>
        <w:t xml:space="preserve"> information as may be</w:t>
      </w:r>
      <w:r w:rsidR="003B157B" w:rsidRPr="009971B9">
        <w:rPr>
          <w:rFonts w:ascii="Georgia" w:eastAsia="Arial" w:hAnsi="Georgia"/>
          <w:sz w:val="24"/>
          <w:szCs w:val="24"/>
        </w:rPr>
        <w:t xml:space="preserve"> required by t</w:t>
      </w:r>
      <w:r w:rsidR="001B538C" w:rsidRPr="009971B9">
        <w:rPr>
          <w:rFonts w:ascii="Georgia" w:eastAsia="Arial" w:hAnsi="Georgia"/>
          <w:sz w:val="24"/>
          <w:szCs w:val="24"/>
        </w:rPr>
        <w:t>he Client</w:t>
      </w:r>
      <w:r w:rsidRPr="009971B9">
        <w:rPr>
          <w:rFonts w:ascii="Georgia" w:eastAsia="Arial" w:hAnsi="Georgia"/>
          <w:sz w:val="24"/>
          <w:szCs w:val="24"/>
        </w:rPr>
        <w:t xml:space="preserve">. </w:t>
      </w:r>
      <w:r w:rsidR="00512F55" w:rsidRPr="009971B9">
        <w:rPr>
          <w:rFonts w:ascii="Georgia" w:eastAsia="Arial" w:hAnsi="Georgia"/>
          <w:sz w:val="24"/>
          <w:szCs w:val="24"/>
        </w:rPr>
        <w:t xml:space="preserve">The </w:t>
      </w:r>
      <w:r w:rsidR="008C53A1" w:rsidRPr="009971B9">
        <w:rPr>
          <w:rFonts w:ascii="Georgia" w:eastAsia="Arial" w:hAnsi="Georgia"/>
          <w:sz w:val="24"/>
          <w:szCs w:val="24"/>
        </w:rPr>
        <w:t>Client</w:t>
      </w:r>
      <w:r w:rsidRPr="009971B9">
        <w:rPr>
          <w:rFonts w:ascii="Georgia" w:eastAsia="Arial" w:hAnsi="Georgia"/>
          <w:sz w:val="24"/>
          <w:szCs w:val="24"/>
        </w:rPr>
        <w:t xml:space="preserve"> shall be entitled to reject any invoice raised by the Supplier which does not comply with the provisions of this clause. </w:t>
      </w:r>
    </w:p>
    <w:p w14:paraId="60A4194D" w14:textId="77777777" w:rsidR="009B0141" w:rsidRPr="009971B9" w:rsidRDefault="009B0141" w:rsidP="00826D86">
      <w:pPr>
        <w:numPr>
          <w:ilvl w:val="3"/>
          <w:numId w:val="5"/>
        </w:numPr>
        <w:spacing w:after="200"/>
        <w:rPr>
          <w:rFonts w:ascii="Georgia" w:eastAsia="Arial" w:hAnsi="Georgia"/>
          <w:b/>
          <w:bCs/>
          <w:i/>
          <w:sz w:val="24"/>
          <w:szCs w:val="24"/>
        </w:rPr>
      </w:pPr>
      <w:r w:rsidRPr="009971B9">
        <w:rPr>
          <w:rFonts w:ascii="Georgia" w:hAnsi="Georgia"/>
          <w:b/>
          <w:i/>
          <w:sz w:val="24"/>
          <w:szCs w:val="24"/>
        </w:rPr>
        <w:t>Consequences of Delay in Payment</w:t>
      </w:r>
    </w:p>
    <w:p w14:paraId="126B76F1" w14:textId="04DE7B14" w:rsidR="009B0141" w:rsidRDefault="009B0141" w:rsidP="000C7289">
      <w:pPr>
        <w:pStyle w:val="BodyText"/>
        <w:spacing w:after="200"/>
        <w:ind w:left="1440"/>
        <w:rPr>
          <w:rFonts w:ascii="Georgia" w:hAnsi="Georgia"/>
          <w:sz w:val="24"/>
          <w:szCs w:val="24"/>
          <w:lang w:eastAsia="en-GB"/>
        </w:rPr>
      </w:pPr>
      <w:r w:rsidRPr="009971B9">
        <w:rPr>
          <w:rFonts w:ascii="Georgia" w:hAnsi="Georgia"/>
          <w:sz w:val="24"/>
          <w:szCs w:val="24"/>
          <w:lang w:eastAsia="en-GB"/>
        </w:rPr>
        <w:t xml:space="preserve">If </w:t>
      </w:r>
      <w:r w:rsidR="000B09A6" w:rsidRPr="009971B9">
        <w:rPr>
          <w:rFonts w:ascii="Georgia" w:hAnsi="Georgia"/>
          <w:sz w:val="24"/>
          <w:szCs w:val="24"/>
          <w:lang w:eastAsia="en-GB"/>
        </w:rPr>
        <w:t>the Client</w:t>
      </w:r>
      <w:r w:rsidRPr="009971B9">
        <w:rPr>
          <w:rFonts w:ascii="Georgia" w:hAnsi="Georgia"/>
          <w:sz w:val="24"/>
          <w:szCs w:val="24"/>
          <w:lang w:eastAsia="en-GB"/>
        </w:rPr>
        <w:t xml:space="preserve"> delays in making payment to the Supplier within the timelines set out in the </w:t>
      </w:r>
      <w:r w:rsidR="00B841ED" w:rsidRPr="009971B9">
        <w:rPr>
          <w:rFonts w:ascii="Georgia" w:hAnsi="Georgia"/>
          <w:sz w:val="24"/>
          <w:szCs w:val="24"/>
          <w:lang w:eastAsia="en-GB"/>
        </w:rPr>
        <w:t>Service Fees</w:t>
      </w:r>
      <w:r w:rsidRPr="009971B9">
        <w:rPr>
          <w:rFonts w:ascii="Georgia" w:hAnsi="Georgia"/>
          <w:sz w:val="24"/>
          <w:szCs w:val="24"/>
          <w:lang w:eastAsia="en-GB"/>
        </w:rPr>
        <w:t xml:space="preserve"> then the Supplier will be entitled to suspend the provision of the Services to </w:t>
      </w:r>
      <w:r w:rsidR="001329BA" w:rsidRPr="009971B9">
        <w:rPr>
          <w:rFonts w:ascii="Georgia" w:hAnsi="Georgia"/>
          <w:sz w:val="24"/>
          <w:szCs w:val="24"/>
          <w:lang w:eastAsia="en-GB"/>
        </w:rPr>
        <w:t>the Client</w:t>
      </w:r>
      <w:r w:rsidRPr="009971B9">
        <w:rPr>
          <w:rFonts w:ascii="Georgia" w:hAnsi="Georgia"/>
          <w:sz w:val="24"/>
          <w:szCs w:val="24"/>
          <w:lang w:eastAsia="en-GB"/>
        </w:rPr>
        <w:t xml:space="preserve"> without penalty (but without prejudice to </w:t>
      </w:r>
      <w:r w:rsidR="00133EFB" w:rsidRPr="009971B9">
        <w:rPr>
          <w:rFonts w:ascii="Georgia" w:hAnsi="Georgia"/>
          <w:sz w:val="24"/>
          <w:szCs w:val="24"/>
          <w:lang w:eastAsia="en-GB"/>
        </w:rPr>
        <w:t>the Client</w:t>
      </w:r>
      <w:r w:rsidRPr="009971B9">
        <w:rPr>
          <w:rFonts w:ascii="Georgia" w:hAnsi="Georgia"/>
          <w:sz w:val="24"/>
          <w:szCs w:val="24"/>
          <w:lang w:eastAsia="en-GB"/>
        </w:rPr>
        <w:t xml:space="preserve">’s right to claim liquidated damages prior to such a suspension) following the expiry of a period of sixty days from the due date of the outstanding invoice(s).  </w:t>
      </w:r>
    </w:p>
    <w:p w14:paraId="66245D3E" w14:textId="1C1A0F75" w:rsidR="009971B9" w:rsidRDefault="009971B9" w:rsidP="000C7289">
      <w:pPr>
        <w:pStyle w:val="BodyText"/>
        <w:spacing w:after="200"/>
        <w:ind w:left="1440"/>
        <w:rPr>
          <w:rFonts w:ascii="Georgia" w:hAnsi="Georgia"/>
          <w:sz w:val="24"/>
          <w:szCs w:val="24"/>
          <w:lang w:eastAsia="en-GB"/>
        </w:rPr>
      </w:pPr>
    </w:p>
    <w:p w14:paraId="2ECFBF9D" w14:textId="77777777" w:rsidR="009971B9" w:rsidRPr="009971B9" w:rsidRDefault="009971B9" w:rsidP="000C7289">
      <w:pPr>
        <w:pStyle w:val="BodyText"/>
        <w:spacing w:after="200"/>
        <w:ind w:left="1440"/>
        <w:rPr>
          <w:rFonts w:ascii="Georgia" w:hAnsi="Georgia"/>
          <w:sz w:val="24"/>
          <w:szCs w:val="24"/>
          <w:lang w:val="en-GB" w:eastAsia="en-GB"/>
        </w:rPr>
      </w:pPr>
    </w:p>
    <w:p w14:paraId="3FBEB878" w14:textId="77777777" w:rsidR="009B0141" w:rsidRPr="009971B9" w:rsidRDefault="009B0141" w:rsidP="00826D86">
      <w:pPr>
        <w:numPr>
          <w:ilvl w:val="3"/>
          <w:numId w:val="5"/>
        </w:numPr>
        <w:spacing w:after="200"/>
        <w:rPr>
          <w:rFonts w:ascii="Georgia" w:eastAsia="Arial" w:hAnsi="Georgia"/>
          <w:b/>
          <w:bCs/>
          <w:sz w:val="24"/>
          <w:szCs w:val="24"/>
        </w:rPr>
      </w:pPr>
      <w:r w:rsidRPr="009971B9">
        <w:rPr>
          <w:rFonts w:ascii="Georgia" w:eastAsia="Arial" w:hAnsi="Georgia"/>
          <w:b/>
          <w:bCs/>
          <w:i/>
          <w:sz w:val="24"/>
          <w:szCs w:val="24"/>
        </w:rPr>
        <w:lastRenderedPageBreak/>
        <w:t>Disbursements</w:t>
      </w:r>
    </w:p>
    <w:p w14:paraId="43F89849" w14:textId="602616EC" w:rsidR="007D3C5D" w:rsidRPr="009971B9" w:rsidRDefault="009B0141" w:rsidP="000C7289">
      <w:pPr>
        <w:tabs>
          <w:tab w:val="left" w:pos="1440"/>
        </w:tabs>
        <w:spacing w:after="200"/>
        <w:ind w:left="1440"/>
        <w:rPr>
          <w:rFonts w:ascii="Georgia" w:eastAsia="Arial" w:hAnsi="Georgia"/>
          <w:sz w:val="24"/>
          <w:szCs w:val="24"/>
        </w:rPr>
      </w:pPr>
      <w:r w:rsidRPr="009971B9">
        <w:rPr>
          <w:rFonts w:ascii="Georgia" w:eastAsia="Arial" w:hAnsi="Georgia"/>
          <w:sz w:val="24"/>
          <w:szCs w:val="24"/>
        </w:rPr>
        <w:t xml:space="preserve">The Supplier acknowledges that the Service Fees are sufficient consideration to remunerate its time and effort expended in the provision of the Services and to cover such monies as it may expend to facilitate the provision of the Services including but not limited to transport, telephone, stationery, accommodation and </w:t>
      </w:r>
      <w:r w:rsidR="007D3C5D" w:rsidRPr="009971B9">
        <w:rPr>
          <w:rFonts w:ascii="Georgia" w:eastAsia="Arial" w:hAnsi="Georgia"/>
          <w:sz w:val="24"/>
          <w:szCs w:val="24"/>
        </w:rPr>
        <w:t>subsistence</w:t>
      </w:r>
      <w:r w:rsidRPr="009971B9">
        <w:rPr>
          <w:rFonts w:ascii="Georgia" w:eastAsia="Arial" w:hAnsi="Georgia"/>
          <w:sz w:val="24"/>
          <w:szCs w:val="24"/>
        </w:rPr>
        <w:t xml:space="preserve"> and therefore no further charges will be invoiced on account of the aforementioned disbursements or any other similar charges. </w:t>
      </w:r>
    </w:p>
    <w:p w14:paraId="32F704E8" w14:textId="77777777" w:rsidR="009B0141" w:rsidRPr="009971B9" w:rsidRDefault="009B0141" w:rsidP="00826D86">
      <w:pPr>
        <w:numPr>
          <w:ilvl w:val="3"/>
          <w:numId w:val="5"/>
        </w:numPr>
        <w:tabs>
          <w:tab w:val="left" w:pos="1440"/>
          <w:tab w:val="left" w:pos="2160"/>
        </w:tabs>
        <w:spacing w:after="200"/>
        <w:rPr>
          <w:rFonts w:ascii="Georgia" w:eastAsia="Arial" w:hAnsi="Georgia"/>
          <w:b/>
          <w:bCs/>
          <w:i/>
          <w:sz w:val="24"/>
          <w:szCs w:val="24"/>
        </w:rPr>
      </w:pPr>
      <w:r w:rsidRPr="009971B9">
        <w:rPr>
          <w:rFonts w:ascii="Georgia" w:eastAsia="Arial" w:hAnsi="Georgia"/>
          <w:b/>
          <w:bCs/>
          <w:i/>
          <w:sz w:val="24"/>
          <w:szCs w:val="24"/>
        </w:rPr>
        <w:t>Errors, Invoice Disputes and Right of Set Off</w:t>
      </w:r>
    </w:p>
    <w:p w14:paraId="498410B2" w14:textId="6558F251" w:rsidR="009B0141" w:rsidRPr="009971B9" w:rsidRDefault="009B0141" w:rsidP="00826D86">
      <w:pPr>
        <w:pStyle w:val="ListParagraph"/>
        <w:numPr>
          <w:ilvl w:val="4"/>
          <w:numId w:val="5"/>
        </w:numPr>
        <w:spacing w:after="200"/>
        <w:contextualSpacing w:val="0"/>
        <w:rPr>
          <w:rFonts w:ascii="Georgia" w:eastAsia="Arial" w:hAnsi="Georgia"/>
          <w:sz w:val="24"/>
          <w:szCs w:val="24"/>
        </w:rPr>
      </w:pPr>
      <w:r w:rsidRPr="009971B9">
        <w:rPr>
          <w:rFonts w:ascii="Georgia" w:eastAsia="Arial" w:hAnsi="Georgia"/>
          <w:sz w:val="24"/>
          <w:szCs w:val="24"/>
        </w:rPr>
        <w:t xml:space="preserve">No payments made by </w:t>
      </w:r>
      <w:r w:rsidR="008B0661" w:rsidRPr="009971B9">
        <w:rPr>
          <w:rFonts w:ascii="Georgia" w:eastAsia="Arial" w:hAnsi="Georgia"/>
          <w:sz w:val="24"/>
          <w:szCs w:val="24"/>
        </w:rPr>
        <w:t>the Client</w:t>
      </w:r>
      <w:r w:rsidRPr="009971B9">
        <w:rPr>
          <w:rFonts w:ascii="Georgia" w:eastAsia="Arial" w:hAnsi="Georgia"/>
          <w:sz w:val="24"/>
          <w:szCs w:val="24"/>
        </w:rPr>
        <w:t xml:space="preserve"> under this clause or any other clause in this Agreement shall be deemed to signify or imply approval of the Services for which payment is being sought nor will any payment operate as an admission on the part of </w:t>
      </w:r>
      <w:r w:rsidR="00833789" w:rsidRPr="009971B9">
        <w:rPr>
          <w:rFonts w:ascii="Georgia" w:eastAsia="Arial" w:hAnsi="Georgia"/>
          <w:sz w:val="24"/>
          <w:szCs w:val="24"/>
        </w:rPr>
        <w:t>the Client</w:t>
      </w:r>
      <w:r w:rsidRPr="009971B9">
        <w:rPr>
          <w:rFonts w:ascii="Georgia" w:eastAsia="Arial" w:hAnsi="Georgia"/>
          <w:sz w:val="24"/>
          <w:szCs w:val="24"/>
        </w:rPr>
        <w:t xml:space="preserve"> as to the propriety or accuracy of any of the amounts covered by any payment requests.  </w:t>
      </w:r>
      <w:r w:rsidR="007F09D4" w:rsidRPr="009971B9">
        <w:rPr>
          <w:rFonts w:ascii="Georgia" w:eastAsia="Arial" w:hAnsi="Georgia"/>
          <w:sz w:val="24"/>
          <w:szCs w:val="24"/>
        </w:rPr>
        <w:t>The Client</w:t>
      </w:r>
      <w:r w:rsidRPr="009971B9">
        <w:rPr>
          <w:rFonts w:ascii="Georgia" w:eastAsia="Arial" w:hAnsi="Georgia"/>
          <w:sz w:val="24"/>
          <w:szCs w:val="24"/>
        </w:rPr>
        <w:t xml:space="preserve"> shall be permitted to make corrections for factual, mathematical or other manifest errors identified with any payments made or requested to be paid.</w:t>
      </w:r>
    </w:p>
    <w:p w14:paraId="6A816363" w14:textId="0EAE975B" w:rsidR="009B0141" w:rsidRPr="009971B9" w:rsidRDefault="005D6649" w:rsidP="00826D86">
      <w:pPr>
        <w:pStyle w:val="ListParagraph"/>
        <w:numPr>
          <w:ilvl w:val="4"/>
          <w:numId w:val="5"/>
        </w:numPr>
        <w:spacing w:after="200"/>
        <w:contextualSpacing w:val="0"/>
        <w:rPr>
          <w:rFonts w:ascii="Georgia" w:eastAsia="Arial" w:hAnsi="Georgia"/>
          <w:sz w:val="24"/>
          <w:szCs w:val="24"/>
        </w:rPr>
      </w:pPr>
      <w:proofErr w:type="gramStart"/>
      <w:r w:rsidRPr="009971B9">
        <w:rPr>
          <w:rFonts w:ascii="Georgia" w:eastAsia="Arial" w:hAnsi="Georgia"/>
          <w:sz w:val="24"/>
          <w:szCs w:val="24"/>
        </w:rPr>
        <w:t>the</w:t>
      </w:r>
      <w:proofErr w:type="gramEnd"/>
      <w:r w:rsidRPr="009971B9">
        <w:rPr>
          <w:rFonts w:ascii="Georgia" w:eastAsia="Arial" w:hAnsi="Georgia"/>
          <w:sz w:val="24"/>
          <w:szCs w:val="24"/>
        </w:rPr>
        <w:t xml:space="preserve"> Client</w:t>
      </w:r>
      <w:r w:rsidR="009B0141" w:rsidRPr="009971B9">
        <w:rPr>
          <w:rFonts w:ascii="Georgia" w:eastAsia="Arial" w:hAnsi="Georgia"/>
          <w:sz w:val="24"/>
          <w:szCs w:val="24"/>
        </w:rPr>
        <w:t xml:space="preserve"> may upon giving reasonable written notice to the Supplier withhold from payment that part of any invoice which it disputes until the dispute is resolved.  </w:t>
      </w:r>
      <w:r w:rsidR="00587E9B" w:rsidRPr="009971B9">
        <w:rPr>
          <w:rFonts w:ascii="Georgia" w:eastAsia="Arial" w:hAnsi="Georgia"/>
          <w:sz w:val="24"/>
          <w:szCs w:val="24"/>
        </w:rPr>
        <w:t>The Client</w:t>
      </w:r>
      <w:r w:rsidR="009B0141" w:rsidRPr="009971B9">
        <w:rPr>
          <w:rFonts w:ascii="Georgia" w:eastAsia="Arial" w:hAnsi="Georgia"/>
          <w:sz w:val="24"/>
          <w:szCs w:val="24"/>
        </w:rPr>
        <w:t xml:space="preserve"> shall however not have a right to withhold an invoice that is undisputed, properly due and payable.  Where it is established to the reasonable satisfaction of the Parties that an incorrect amount has been rendered in an invoice then the Supplier shall issue a corrected invoice. </w:t>
      </w:r>
    </w:p>
    <w:p w14:paraId="00CECE4C" w14:textId="571CB739" w:rsidR="009B0141" w:rsidRPr="009971B9" w:rsidRDefault="009B0141" w:rsidP="00826D86">
      <w:pPr>
        <w:pStyle w:val="ListParagraph"/>
        <w:numPr>
          <w:ilvl w:val="4"/>
          <w:numId w:val="5"/>
        </w:numPr>
        <w:spacing w:after="200"/>
        <w:contextualSpacing w:val="0"/>
        <w:rPr>
          <w:rFonts w:ascii="Georgia" w:eastAsia="Arial" w:hAnsi="Georgia"/>
          <w:sz w:val="24"/>
          <w:szCs w:val="24"/>
        </w:rPr>
      </w:pPr>
      <w:r w:rsidRPr="009971B9">
        <w:rPr>
          <w:rFonts w:ascii="Georgia" w:eastAsia="Arial" w:hAnsi="Georgia"/>
          <w:sz w:val="24"/>
          <w:szCs w:val="24"/>
        </w:rPr>
        <w:t xml:space="preserve">Without prejudice to any other right or remedy, </w:t>
      </w:r>
      <w:r w:rsidR="00A1288D" w:rsidRPr="009971B9">
        <w:rPr>
          <w:rFonts w:ascii="Georgia" w:eastAsia="Arial" w:hAnsi="Georgia"/>
          <w:sz w:val="24"/>
          <w:szCs w:val="24"/>
        </w:rPr>
        <w:t>the Client</w:t>
      </w:r>
      <w:r w:rsidRPr="009971B9">
        <w:rPr>
          <w:rFonts w:ascii="Georgia" w:eastAsia="Arial" w:hAnsi="Georgia"/>
          <w:sz w:val="24"/>
          <w:szCs w:val="24"/>
        </w:rPr>
        <w:t xml:space="preserve"> reserves the right to set off and withhold against invoiced amounts any debt or sum owing to </w:t>
      </w:r>
      <w:r w:rsidR="005B4985" w:rsidRPr="009971B9">
        <w:rPr>
          <w:rFonts w:ascii="Georgia" w:eastAsia="Arial" w:hAnsi="Georgia"/>
          <w:sz w:val="24"/>
          <w:szCs w:val="24"/>
        </w:rPr>
        <w:t>the Client</w:t>
      </w:r>
      <w:r w:rsidRPr="009971B9">
        <w:rPr>
          <w:rFonts w:ascii="Georgia" w:eastAsia="Arial" w:hAnsi="Georgia"/>
          <w:sz w:val="24"/>
          <w:szCs w:val="24"/>
        </w:rPr>
        <w:t xml:space="preserve"> by the Supplier under this Agreement provided that </w:t>
      </w:r>
      <w:r w:rsidR="00874D98" w:rsidRPr="009971B9">
        <w:rPr>
          <w:rFonts w:ascii="Georgia" w:eastAsia="Arial" w:hAnsi="Georgia"/>
          <w:sz w:val="24"/>
          <w:szCs w:val="24"/>
        </w:rPr>
        <w:t>the Client</w:t>
      </w:r>
      <w:r w:rsidRPr="009971B9">
        <w:rPr>
          <w:rFonts w:ascii="Georgia" w:eastAsia="Arial" w:hAnsi="Georgia"/>
          <w:sz w:val="24"/>
          <w:szCs w:val="24"/>
        </w:rPr>
        <w:t xml:space="preserve"> shall give the Supplier prior reasonable written notice of its intention to set off any amount and shall identify in such notice which related invoices shall be affected by such set off. </w:t>
      </w:r>
    </w:p>
    <w:p w14:paraId="18CCDA5B" w14:textId="62DDE43F" w:rsidR="009B0141" w:rsidRPr="009971B9" w:rsidRDefault="009B0141" w:rsidP="00826D86">
      <w:pPr>
        <w:pStyle w:val="ListParagraph"/>
        <w:numPr>
          <w:ilvl w:val="4"/>
          <w:numId w:val="5"/>
        </w:numPr>
        <w:spacing w:after="200"/>
        <w:contextualSpacing w:val="0"/>
        <w:rPr>
          <w:rFonts w:ascii="Georgia" w:eastAsia="Arial" w:hAnsi="Georgia"/>
          <w:sz w:val="24"/>
          <w:szCs w:val="24"/>
        </w:rPr>
      </w:pPr>
      <w:r w:rsidRPr="009971B9">
        <w:rPr>
          <w:rFonts w:ascii="Georgia" w:eastAsia="Arial" w:hAnsi="Georgia"/>
          <w:sz w:val="24"/>
          <w:szCs w:val="24"/>
        </w:rPr>
        <w:t xml:space="preserve">Notwithstanding the issue of any payment under this Agreement, the Supplier shall remain liable for the fulfillment of any obligation incurred under the provisions of the Agreement which remains unperformed at the time such a payment is issued.  For the purpose of determining the nature and extent of any such obligation the Agreement shall be deemed to remain in force between the parties hereto. </w:t>
      </w:r>
      <w:bookmarkStart w:id="94" w:name="h.51813bb76a0a"/>
      <w:bookmarkEnd w:id="94"/>
      <w:r w:rsidRPr="009971B9">
        <w:rPr>
          <w:rFonts w:ascii="Georgia" w:eastAsia="Arial" w:hAnsi="Georgia"/>
          <w:sz w:val="24"/>
          <w:szCs w:val="24"/>
        </w:rPr>
        <w:t xml:space="preserve"> </w:t>
      </w:r>
    </w:p>
    <w:p w14:paraId="05E19700" w14:textId="50973B5D" w:rsidR="009B0141" w:rsidRPr="009971B9" w:rsidRDefault="009B0141" w:rsidP="00826D86">
      <w:pPr>
        <w:pStyle w:val="ListParagraph"/>
        <w:numPr>
          <w:ilvl w:val="3"/>
          <w:numId w:val="5"/>
        </w:numPr>
        <w:spacing w:after="200"/>
        <w:contextualSpacing w:val="0"/>
        <w:rPr>
          <w:rFonts w:ascii="Georgia" w:eastAsia="Arial" w:hAnsi="Georgia"/>
          <w:b/>
          <w:bCs/>
          <w:i/>
          <w:sz w:val="24"/>
          <w:szCs w:val="24"/>
        </w:rPr>
      </w:pPr>
      <w:r w:rsidRPr="009971B9">
        <w:rPr>
          <w:rFonts w:ascii="Georgia" w:eastAsia="Arial" w:hAnsi="Georgia"/>
          <w:b/>
          <w:bCs/>
          <w:i/>
          <w:sz w:val="24"/>
          <w:szCs w:val="24"/>
        </w:rPr>
        <w:lastRenderedPageBreak/>
        <w:t xml:space="preserve">Support by </w:t>
      </w:r>
      <w:r w:rsidR="00F74338" w:rsidRPr="009971B9">
        <w:rPr>
          <w:rFonts w:ascii="Georgia" w:eastAsia="Arial" w:hAnsi="Georgia"/>
          <w:b/>
          <w:bCs/>
          <w:i/>
          <w:sz w:val="24"/>
          <w:szCs w:val="24"/>
        </w:rPr>
        <w:t>the Client</w:t>
      </w:r>
    </w:p>
    <w:p w14:paraId="3A6A93FC" w14:textId="7FD8918C" w:rsidR="009B0141" w:rsidRPr="009971B9" w:rsidRDefault="001741C7" w:rsidP="00463541">
      <w:pPr>
        <w:spacing w:after="200"/>
        <w:ind w:left="1440"/>
        <w:rPr>
          <w:rFonts w:ascii="Georgia" w:eastAsia="Arial" w:hAnsi="Georgia"/>
          <w:sz w:val="24"/>
          <w:szCs w:val="24"/>
        </w:rPr>
      </w:pPr>
      <w:r w:rsidRPr="009971B9">
        <w:rPr>
          <w:rFonts w:ascii="Georgia" w:eastAsia="Arial" w:hAnsi="Georgia"/>
          <w:sz w:val="24"/>
          <w:szCs w:val="24"/>
        </w:rPr>
        <w:t>The Client</w:t>
      </w:r>
      <w:r w:rsidR="009B0141" w:rsidRPr="009971B9">
        <w:rPr>
          <w:rFonts w:ascii="Georgia" w:eastAsia="Arial" w:hAnsi="Georgia"/>
          <w:sz w:val="24"/>
          <w:szCs w:val="24"/>
        </w:rPr>
        <w:t xml:space="preserve"> will provide the Supplier with such support as it reasonably requires in the provision of the Services.</w:t>
      </w:r>
    </w:p>
    <w:p w14:paraId="5CF056F9" w14:textId="060C907E" w:rsidR="009B0141" w:rsidRPr="009971B9" w:rsidRDefault="00463541" w:rsidP="00826D86">
      <w:pPr>
        <w:pStyle w:val="ListParagraph"/>
        <w:numPr>
          <w:ilvl w:val="1"/>
          <w:numId w:val="5"/>
        </w:numPr>
        <w:spacing w:after="200"/>
        <w:contextualSpacing w:val="0"/>
        <w:rPr>
          <w:rFonts w:ascii="Georgia" w:eastAsia="Arial" w:hAnsi="Georgia"/>
          <w:b/>
          <w:bCs/>
          <w:sz w:val="24"/>
          <w:szCs w:val="24"/>
        </w:rPr>
      </w:pPr>
      <w:bookmarkStart w:id="95" w:name="h.9f513c2b29af"/>
      <w:bookmarkStart w:id="96" w:name="_Toc155153741"/>
      <w:bookmarkStart w:id="97" w:name="_Toc156023150"/>
      <w:bookmarkStart w:id="98" w:name="_Toc156034731"/>
      <w:bookmarkStart w:id="99" w:name="_Toc156204670"/>
      <w:bookmarkStart w:id="100" w:name="_Toc156211244"/>
      <w:bookmarkStart w:id="101" w:name="_Toc161574550"/>
      <w:bookmarkStart w:id="102" w:name="_Toc187485538"/>
      <w:bookmarkStart w:id="103" w:name="_Toc189644041"/>
      <w:bookmarkStart w:id="104" w:name="_Toc189649698"/>
      <w:bookmarkStart w:id="105" w:name="_Toc305052686"/>
      <w:bookmarkStart w:id="106" w:name="_Toc305665357"/>
      <w:bookmarkStart w:id="107" w:name="_Toc306201925"/>
      <w:bookmarkStart w:id="108" w:name="_Toc306367377"/>
      <w:bookmarkStart w:id="109" w:name="_Toc311984260"/>
      <w:bookmarkStart w:id="110" w:name="_Toc311985790"/>
      <w:bookmarkStart w:id="111" w:name="_Toc312344289"/>
      <w:bookmarkStart w:id="112" w:name="_Toc79397527"/>
      <w:bookmarkEnd w:id="53"/>
      <w:bookmarkEnd w:id="54"/>
      <w:bookmarkEnd w:id="55"/>
      <w:bookmarkEnd w:id="56"/>
      <w:bookmarkEnd w:id="95"/>
      <w:r w:rsidRPr="009971B9">
        <w:rPr>
          <w:rFonts w:ascii="Georgia" w:eastAsia="Arial" w:hAnsi="Georgia"/>
          <w:b/>
          <w:bCs/>
          <w:sz w:val="24"/>
          <w:szCs w:val="24"/>
        </w:rPr>
        <w:t>The Supplier’s Obligations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0B45817A" w14:textId="2B0FDE95" w:rsidR="009B0141" w:rsidRPr="009971B9" w:rsidRDefault="00A00A50" w:rsidP="00826D86">
      <w:pPr>
        <w:pStyle w:val="ListParagraph"/>
        <w:numPr>
          <w:ilvl w:val="3"/>
          <w:numId w:val="5"/>
        </w:numPr>
        <w:spacing w:after="200"/>
        <w:contextualSpacing w:val="0"/>
        <w:rPr>
          <w:rFonts w:ascii="Georgia" w:eastAsia="Arial" w:hAnsi="Georgia"/>
          <w:b/>
          <w:bCs/>
          <w:i/>
          <w:sz w:val="24"/>
          <w:szCs w:val="24"/>
        </w:rPr>
      </w:pPr>
      <w:r w:rsidRPr="009971B9">
        <w:rPr>
          <w:rFonts w:ascii="Georgia" w:eastAsia="Arial" w:hAnsi="Georgia"/>
          <w:b/>
          <w:bCs/>
          <w:i/>
          <w:sz w:val="24"/>
          <w:szCs w:val="24"/>
        </w:rPr>
        <w:t xml:space="preserve">The </w:t>
      </w:r>
      <w:r w:rsidR="009B0141" w:rsidRPr="009971B9">
        <w:rPr>
          <w:rFonts w:ascii="Georgia" w:eastAsia="Arial" w:hAnsi="Georgia"/>
          <w:b/>
          <w:bCs/>
          <w:i/>
          <w:sz w:val="24"/>
          <w:szCs w:val="24"/>
        </w:rPr>
        <w:t>Supplier</w:t>
      </w:r>
      <w:r w:rsidRPr="009971B9">
        <w:rPr>
          <w:rFonts w:ascii="Georgia" w:eastAsia="Arial" w:hAnsi="Georgia"/>
          <w:b/>
          <w:bCs/>
          <w:i/>
          <w:sz w:val="24"/>
          <w:szCs w:val="24"/>
        </w:rPr>
        <w:t>’</w:t>
      </w:r>
      <w:r w:rsidR="009B0141" w:rsidRPr="009971B9">
        <w:rPr>
          <w:rFonts w:ascii="Georgia" w:eastAsia="Arial" w:hAnsi="Georgia"/>
          <w:b/>
          <w:bCs/>
          <w:i/>
          <w:sz w:val="24"/>
          <w:szCs w:val="24"/>
        </w:rPr>
        <w:t>s General Undertaking</w:t>
      </w:r>
    </w:p>
    <w:p w14:paraId="767287CE" w14:textId="595763F9" w:rsidR="009B0141" w:rsidRPr="009971B9" w:rsidRDefault="009B0141" w:rsidP="00463541">
      <w:pPr>
        <w:spacing w:after="200"/>
        <w:ind w:left="1440"/>
        <w:rPr>
          <w:rFonts w:ascii="Georgia" w:eastAsia="Arial" w:hAnsi="Georgia"/>
          <w:sz w:val="24"/>
          <w:szCs w:val="24"/>
        </w:rPr>
      </w:pPr>
      <w:r w:rsidRPr="009971B9">
        <w:rPr>
          <w:rFonts w:ascii="Georgia" w:eastAsia="Arial" w:hAnsi="Georgia"/>
          <w:sz w:val="24"/>
          <w:szCs w:val="24"/>
        </w:rPr>
        <w:t>During the subsistence of this Agreement, the Supplier undertakes that it will comply with all of its obligations under this Agreement including, without limitation, the undertakings and other requirements set out in this Clause 6.</w:t>
      </w:r>
      <w:r w:rsidR="006048DB" w:rsidRPr="009971B9">
        <w:rPr>
          <w:rFonts w:ascii="Georgia" w:eastAsia="Arial" w:hAnsi="Georgia"/>
          <w:sz w:val="24"/>
          <w:szCs w:val="24"/>
        </w:rPr>
        <w:t>2</w:t>
      </w:r>
      <w:r w:rsidRPr="009971B9">
        <w:rPr>
          <w:rFonts w:ascii="Georgia" w:eastAsia="Arial" w:hAnsi="Georgia"/>
          <w:sz w:val="24"/>
          <w:szCs w:val="24"/>
        </w:rPr>
        <w:t xml:space="preserve">, and will observe the best business practices having regard at all times to </w:t>
      </w:r>
      <w:r w:rsidR="00477A13" w:rsidRPr="009971B9">
        <w:rPr>
          <w:rFonts w:ascii="Georgia" w:eastAsia="Arial" w:hAnsi="Georgia"/>
          <w:sz w:val="24"/>
          <w:szCs w:val="24"/>
        </w:rPr>
        <w:t>the Client</w:t>
      </w:r>
      <w:r w:rsidRPr="009971B9">
        <w:rPr>
          <w:rFonts w:ascii="Georgia" w:eastAsia="Arial" w:hAnsi="Georgia"/>
          <w:sz w:val="24"/>
          <w:szCs w:val="24"/>
        </w:rPr>
        <w:t xml:space="preserve">’s responsibilities to the Government and its customers to maintain a high quality of service.  </w:t>
      </w:r>
      <w:r w:rsidR="00914CE1" w:rsidRPr="009971B9">
        <w:rPr>
          <w:rFonts w:ascii="Georgia" w:eastAsia="Arial" w:hAnsi="Georgia"/>
          <w:sz w:val="24"/>
          <w:szCs w:val="24"/>
        </w:rPr>
        <w:t>Furthermore,</w:t>
      </w:r>
      <w:r w:rsidRPr="009971B9">
        <w:rPr>
          <w:rFonts w:ascii="Georgia" w:eastAsia="Arial" w:hAnsi="Georgia"/>
          <w:sz w:val="24"/>
          <w:szCs w:val="24"/>
        </w:rPr>
        <w:t xml:space="preserve"> the Supplier, its employee’s and sub-contractors will at all times promote and uphold the good name of </w:t>
      </w:r>
      <w:r w:rsidR="00734D96" w:rsidRPr="009971B9">
        <w:rPr>
          <w:rFonts w:ascii="Georgia" w:eastAsia="Arial" w:hAnsi="Georgia"/>
          <w:sz w:val="24"/>
          <w:szCs w:val="24"/>
        </w:rPr>
        <w:t>the Client</w:t>
      </w:r>
      <w:r w:rsidRPr="009971B9">
        <w:rPr>
          <w:rFonts w:ascii="Georgia" w:eastAsia="Arial" w:hAnsi="Georgia"/>
          <w:sz w:val="24"/>
          <w:szCs w:val="24"/>
        </w:rPr>
        <w:t>.</w:t>
      </w:r>
    </w:p>
    <w:p w14:paraId="438FB4BA" w14:textId="1AAD9DC0" w:rsidR="009B0141" w:rsidRPr="009971B9" w:rsidRDefault="009B0141" w:rsidP="00826D86">
      <w:pPr>
        <w:pStyle w:val="ListParagraph"/>
        <w:numPr>
          <w:ilvl w:val="3"/>
          <w:numId w:val="5"/>
        </w:numPr>
        <w:spacing w:after="200"/>
        <w:contextualSpacing w:val="0"/>
        <w:rPr>
          <w:rFonts w:ascii="Georgia" w:eastAsia="Arial" w:hAnsi="Georgia"/>
          <w:b/>
          <w:bCs/>
          <w:i/>
          <w:sz w:val="24"/>
          <w:szCs w:val="24"/>
        </w:rPr>
      </w:pPr>
      <w:r w:rsidRPr="009971B9">
        <w:rPr>
          <w:rFonts w:ascii="Georgia" w:eastAsia="Arial" w:hAnsi="Georgia"/>
          <w:b/>
          <w:bCs/>
          <w:i/>
          <w:sz w:val="24"/>
          <w:szCs w:val="24"/>
        </w:rPr>
        <w:t>Supplier’s Warranty on</w:t>
      </w:r>
      <w:r w:rsidR="000A7600" w:rsidRPr="009971B9">
        <w:rPr>
          <w:rFonts w:ascii="Georgia" w:eastAsia="Arial" w:hAnsi="Georgia"/>
          <w:b/>
          <w:bCs/>
          <w:i/>
          <w:sz w:val="24"/>
          <w:szCs w:val="24"/>
        </w:rPr>
        <w:t xml:space="preserve"> </w:t>
      </w:r>
      <w:r w:rsidRPr="009971B9">
        <w:rPr>
          <w:rFonts w:ascii="Georgia" w:eastAsia="Arial" w:hAnsi="Georgia"/>
          <w:b/>
          <w:bCs/>
          <w:i/>
          <w:sz w:val="24"/>
          <w:szCs w:val="24"/>
        </w:rPr>
        <w:t>the Quality of Service</w:t>
      </w:r>
    </w:p>
    <w:p w14:paraId="7B1523ED" w14:textId="77777777" w:rsidR="009B0141" w:rsidRPr="009971B9" w:rsidRDefault="009B0141" w:rsidP="00826D86">
      <w:pPr>
        <w:pStyle w:val="ListParagraph"/>
        <w:numPr>
          <w:ilvl w:val="4"/>
          <w:numId w:val="5"/>
        </w:numPr>
        <w:spacing w:after="200"/>
        <w:contextualSpacing w:val="0"/>
        <w:rPr>
          <w:rFonts w:ascii="Georgia" w:eastAsia="Arial" w:hAnsi="Georgia"/>
          <w:sz w:val="24"/>
          <w:szCs w:val="24"/>
        </w:rPr>
      </w:pPr>
      <w:r w:rsidRPr="009971B9">
        <w:rPr>
          <w:rFonts w:ascii="Georgia" w:eastAsia="Arial" w:hAnsi="Georgia"/>
          <w:sz w:val="24"/>
          <w:szCs w:val="24"/>
        </w:rPr>
        <w:t>The Supplier warrants that the Services:</w:t>
      </w:r>
    </w:p>
    <w:p w14:paraId="5B38FE5A" w14:textId="77777777" w:rsidR="002E3067" w:rsidRPr="009971B9" w:rsidRDefault="009B0141" w:rsidP="00826D86">
      <w:pPr>
        <w:pStyle w:val="ListParagraph"/>
        <w:numPr>
          <w:ilvl w:val="5"/>
          <w:numId w:val="5"/>
        </w:numPr>
        <w:spacing w:after="200"/>
        <w:contextualSpacing w:val="0"/>
        <w:rPr>
          <w:rFonts w:ascii="Georgia" w:eastAsia="Arial" w:hAnsi="Georgia"/>
          <w:sz w:val="24"/>
          <w:szCs w:val="24"/>
        </w:rPr>
      </w:pPr>
      <w:r w:rsidRPr="009971B9">
        <w:rPr>
          <w:rFonts w:ascii="Georgia" w:eastAsia="Arial" w:hAnsi="Georgia"/>
          <w:sz w:val="24"/>
          <w:szCs w:val="24"/>
        </w:rPr>
        <w:t xml:space="preserve">shall be performed by appropriately qualified and trained personnel, with speed, due care and diligence using appropriate tools and technology and to such high standard of quality consistent with this Agreement and applicable industry standards and as it is reasonable for </w:t>
      </w:r>
      <w:r w:rsidR="00D369DC" w:rsidRPr="009971B9">
        <w:rPr>
          <w:rFonts w:ascii="Georgia" w:eastAsia="Arial" w:hAnsi="Georgia"/>
          <w:sz w:val="24"/>
          <w:szCs w:val="24"/>
        </w:rPr>
        <w:t>the Client</w:t>
      </w:r>
      <w:r w:rsidRPr="009971B9">
        <w:rPr>
          <w:rFonts w:ascii="Georgia" w:eastAsia="Arial" w:hAnsi="Georgia"/>
          <w:sz w:val="24"/>
          <w:szCs w:val="24"/>
        </w:rPr>
        <w:t xml:space="preserve"> to expect in all the circumstances; and </w:t>
      </w:r>
    </w:p>
    <w:p w14:paraId="086425E2" w14:textId="2A8213A9" w:rsidR="009B0141" w:rsidRPr="009971B9" w:rsidRDefault="009B0141" w:rsidP="00826D86">
      <w:pPr>
        <w:pStyle w:val="ListParagraph"/>
        <w:numPr>
          <w:ilvl w:val="5"/>
          <w:numId w:val="5"/>
        </w:numPr>
        <w:spacing w:after="200"/>
        <w:contextualSpacing w:val="0"/>
        <w:rPr>
          <w:rFonts w:ascii="Georgia" w:eastAsia="Arial" w:hAnsi="Georgia"/>
          <w:sz w:val="24"/>
          <w:szCs w:val="24"/>
        </w:rPr>
      </w:pPr>
      <w:proofErr w:type="gramStart"/>
      <w:r w:rsidRPr="009971B9">
        <w:rPr>
          <w:rFonts w:ascii="Georgia" w:eastAsia="Arial" w:hAnsi="Georgia"/>
          <w:sz w:val="24"/>
          <w:szCs w:val="24"/>
        </w:rPr>
        <w:t>in</w:t>
      </w:r>
      <w:proofErr w:type="gramEnd"/>
      <w:r w:rsidRPr="009971B9">
        <w:rPr>
          <w:rFonts w:ascii="Georgia" w:eastAsia="Arial" w:hAnsi="Georgia"/>
          <w:sz w:val="24"/>
          <w:szCs w:val="24"/>
        </w:rPr>
        <w:t xml:space="preserve"> accordance with the terms of this Agreement.  To the extent that a service standard has not been set out in the Service Level Agreement, the Supplier shall provide the Service with the care and skill set out in clause 6.5.2.1(a) above and within such timelines as will ensure the continued and operation of </w:t>
      </w:r>
      <w:r w:rsidR="00E624B8" w:rsidRPr="009971B9">
        <w:rPr>
          <w:rFonts w:ascii="Georgia" w:eastAsia="Arial" w:hAnsi="Georgia"/>
          <w:sz w:val="24"/>
          <w:szCs w:val="24"/>
        </w:rPr>
        <w:t>the Clien</w:t>
      </w:r>
      <w:r w:rsidRPr="009971B9">
        <w:rPr>
          <w:rFonts w:ascii="Georgia" w:eastAsia="Arial" w:hAnsi="Georgia"/>
          <w:sz w:val="24"/>
          <w:szCs w:val="24"/>
        </w:rPr>
        <w:t xml:space="preserve">t’s network. </w:t>
      </w:r>
    </w:p>
    <w:p w14:paraId="4D99DC9B" w14:textId="42976244" w:rsidR="007D3C5D" w:rsidRPr="009971B9" w:rsidRDefault="009B0141" w:rsidP="00826D86">
      <w:pPr>
        <w:pStyle w:val="ListParagraph"/>
        <w:numPr>
          <w:ilvl w:val="4"/>
          <w:numId w:val="5"/>
        </w:numPr>
        <w:spacing w:after="200"/>
        <w:contextualSpacing w:val="0"/>
        <w:rPr>
          <w:rFonts w:ascii="Georgia" w:eastAsia="Arial" w:hAnsi="Georgia"/>
          <w:sz w:val="24"/>
          <w:szCs w:val="24"/>
        </w:rPr>
      </w:pPr>
      <w:r w:rsidRPr="009971B9">
        <w:rPr>
          <w:rFonts w:ascii="Georgia" w:eastAsia="Arial" w:hAnsi="Georgia"/>
          <w:sz w:val="24"/>
          <w:szCs w:val="24"/>
        </w:rPr>
        <w:t xml:space="preserve">The Parties shall evaluate the Supplier’s performance on a continuous basis along the lines of the defined service levels and applicable expectations as set out in this Agreement.  Should the Supplier fail to meet the agreed service level </w:t>
      </w:r>
      <w:r w:rsidR="00A62BB3" w:rsidRPr="009971B9">
        <w:rPr>
          <w:rFonts w:ascii="Georgia" w:eastAsia="Arial" w:hAnsi="Georgia"/>
          <w:sz w:val="24"/>
          <w:szCs w:val="24"/>
        </w:rPr>
        <w:t>the Client</w:t>
      </w:r>
      <w:r w:rsidRPr="009971B9">
        <w:rPr>
          <w:rFonts w:ascii="Georgia" w:eastAsia="Arial" w:hAnsi="Georgia"/>
          <w:sz w:val="24"/>
          <w:szCs w:val="24"/>
        </w:rPr>
        <w:t xml:space="preserve"> reserves the right to impose the sanctions provided in this Agreement including the Service Level </w:t>
      </w:r>
      <w:proofErr w:type="gramStart"/>
      <w:r w:rsidRPr="009971B9">
        <w:rPr>
          <w:rFonts w:ascii="Georgia" w:eastAsia="Arial" w:hAnsi="Georgia"/>
          <w:sz w:val="24"/>
          <w:szCs w:val="24"/>
        </w:rPr>
        <w:t>Agreement.</w:t>
      </w:r>
      <w:proofErr w:type="gramEnd"/>
    </w:p>
    <w:p w14:paraId="22B0F6EF" w14:textId="26D522B2" w:rsidR="009B0141" w:rsidRPr="009971B9" w:rsidRDefault="009B0141" w:rsidP="00826D86">
      <w:pPr>
        <w:pStyle w:val="ListParagraph"/>
        <w:numPr>
          <w:ilvl w:val="3"/>
          <w:numId w:val="5"/>
        </w:numPr>
        <w:spacing w:after="200"/>
        <w:contextualSpacing w:val="0"/>
        <w:rPr>
          <w:rFonts w:ascii="Georgia" w:eastAsia="Arial" w:hAnsi="Georgia"/>
          <w:b/>
          <w:bCs/>
          <w:i/>
          <w:sz w:val="24"/>
          <w:szCs w:val="24"/>
        </w:rPr>
      </w:pPr>
      <w:r w:rsidRPr="009971B9">
        <w:rPr>
          <w:rFonts w:ascii="Georgia" w:eastAsia="Arial" w:hAnsi="Georgia"/>
          <w:b/>
          <w:bCs/>
          <w:i/>
          <w:sz w:val="24"/>
          <w:szCs w:val="24"/>
        </w:rPr>
        <w:t>Records</w:t>
      </w:r>
    </w:p>
    <w:p w14:paraId="79FDF361" w14:textId="704434AF" w:rsidR="009B0141" w:rsidRPr="009971B9" w:rsidRDefault="009B0141" w:rsidP="00B87AAA">
      <w:pPr>
        <w:spacing w:after="200"/>
        <w:ind w:left="1440"/>
        <w:rPr>
          <w:rFonts w:ascii="Georgia" w:eastAsia="Arial" w:hAnsi="Georgia"/>
          <w:sz w:val="24"/>
          <w:szCs w:val="24"/>
        </w:rPr>
      </w:pPr>
      <w:r w:rsidRPr="009971B9">
        <w:rPr>
          <w:rFonts w:ascii="Georgia" w:eastAsia="Arial" w:hAnsi="Georgia"/>
          <w:sz w:val="24"/>
          <w:szCs w:val="24"/>
        </w:rPr>
        <w:t xml:space="preserve">The Supplier shall keep and maintain at its expense and in a form approved by </w:t>
      </w:r>
      <w:r w:rsidR="00D06136" w:rsidRPr="009971B9">
        <w:rPr>
          <w:rFonts w:ascii="Georgia" w:eastAsia="Arial" w:hAnsi="Georgia"/>
          <w:sz w:val="24"/>
          <w:szCs w:val="24"/>
        </w:rPr>
        <w:t>the Client</w:t>
      </w:r>
      <w:r w:rsidRPr="009971B9">
        <w:rPr>
          <w:rFonts w:ascii="Georgia" w:eastAsia="Arial" w:hAnsi="Georgia"/>
          <w:sz w:val="24"/>
          <w:szCs w:val="24"/>
        </w:rPr>
        <w:t xml:space="preserve">, accurate and complete records demonstrating </w:t>
      </w:r>
      <w:r w:rsidRPr="009971B9">
        <w:rPr>
          <w:rFonts w:ascii="Georgia" w:eastAsia="Arial" w:hAnsi="Georgia"/>
          <w:sz w:val="24"/>
          <w:szCs w:val="24"/>
        </w:rPr>
        <w:lastRenderedPageBreak/>
        <w:t xml:space="preserve">that the Services have been carried out in accordance with the terms of this Agreement.  Such records shall be made available to </w:t>
      </w:r>
      <w:r w:rsidR="00C23B7E" w:rsidRPr="009971B9">
        <w:rPr>
          <w:rFonts w:ascii="Georgia" w:eastAsia="Arial" w:hAnsi="Georgia"/>
          <w:sz w:val="24"/>
          <w:szCs w:val="24"/>
        </w:rPr>
        <w:t>the Client</w:t>
      </w:r>
      <w:r w:rsidRPr="009971B9">
        <w:rPr>
          <w:rFonts w:ascii="Georgia" w:eastAsia="Arial" w:hAnsi="Georgia"/>
          <w:sz w:val="24"/>
          <w:szCs w:val="24"/>
        </w:rPr>
        <w:t xml:space="preserve"> on request.</w:t>
      </w:r>
    </w:p>
    <w:p w14:paraId="1D67638E" w14:textId="01C22BE5" w:rsidR="009B0141" w:rsidRPr="009971B9" w:rsidRDefault="009B0141" w:rsidP="00826D86">
      <w:pPr>
        <w:pStyle w:val="ListParagraph"/>
        <w:numPr>
          <w:ilvl w:val="3"/>
          <w:numId w:val="5"/>
        </w:numPr>
        <w:spacing w:after="200"/>
        <w:contextualSpacing w:val="0"/>
        <w:rPr>
          <w:rFonts w:ascii="Georgia" w:eastAsia="Arial" w:hAnsi="Georgia"/>
          <w:b/>
          <w:bCs/>
          <w:i/>
          <w:sz w:val="24"/>
          <w:szCs w:val="24"/>
        </w:rPr>
      </w:pPr>
      <w:r w:rsidRPr="009971B9">
        <w:rPr>
          <w:rFonts w:ascii="Georgia" w:eastAsia="Arial" w:hAnsi="Georgia"/>
          <w:b/>
          <w:bCs/>
          <w:i/>
          <w:sz w:val="24"/>
          <w:szCs w:val="24"/>
        </w:rPr>
        <w:t xml:space="preserve">Employment of Appropriate Personnel </w:t>
      </w:r>
    </w:p>
    <w:p w14:paraId="2262FD14" w14:textId="16E856DD" w:rsidR="009B0141" w:rsidRPr="009971B9" w:rsidRDefault="009B0141" w:rsidP="00826D86">
      <w:pPr>
        <w:pStyle w:val="ListParagraph"/>
        <w:numPr>
          <w:ilvl w:val="4"/>
          <w:numId w:val="5"/>
        </w:numPr>
        <w:tabs>
          <w:tab w:val="left" w:pos="720"/>
        </w:tabs>
        <w:spacing w:after="200"/>
        <w:contextualSpacing w:val="0"/>
        <w:rPr>
          <w:rFonts w:ascii="Georgia" w:eastAsia="Arial" w:hAnsi="Georgia"/>
          <w:sz w:val="24"/>
          <w:szCs w:val="24"/>
        </w:rPr>
      </w:pPr>
      <w:r w:rsidRPr="009971B9">
        <w:rPr>
          <w:rFonts w:ascii="Georgia" w:eastAsia="Arial" w:hAnsi="Georgia"/>
          <w:sz w:val="24"/>
          <w:szCs w:val="24"/>
        </w:rPr>
        <w:t>The Supplier will employ such number of appropriately qualified and trained personnel (</w:t>
      </w:r>
      <w:r w:rsidRPr="009971B9">
        <w:rPr>
          <w:rFonts w:ascii="Georgia" w:eastAsia="Arial" w:hAnsi="Georgia"/>
          <w:b/>
          <w:bCs/>
          <w:sz w:val="24"/>
          <w:szCs w:val="24"/>
        </w:rPr>
        <w:t>“Staff”</w:t>
      </w:r>
      <w:r w:rsidRPr="009971B9">
        <w:rPr>
          <w:rFonts w:ascii="Georgia" w:eastAsia="Arial" w:hAnsi="Georgia"/>
          <w:sz w:val="24"/>
          <w:szCs w:val="24"/>
        </w:rPr>
        <w:t>) as are necessary to ensure that the Services are professionally and efficiently provided.  The personnel shall be able to communicate in the English language.</w:t>
      </w:r>
    </w:p>
    <w:p w14:paraId="4A93AE79" w14:textId="4EA3A01B" w:rsidR="009B0141" w:rsidRPr="009971B9" w:rsidRDefault="009B0141" w:rsidP="00826D86">
      <w:pPr>
        <w:pStyle w:val="ListParagraph"/>
        <w:numPr>
          <w:ilvl w:val="4"/>
          <w:numId w:val="5"/>
        </w:numPr>
        <w:tabs>
          <w:tab w:val="left" w:pos="720"/>
        </w:tabs>
        <w:spacing w:after="200"/>
        <w:contextualSpacing w:val="0"/>
        <w:rPr>
          <w:rFonts w:ascii="Georgia" w:eastAsia="Arial" w:hAnsi="Georgia"/>
          <w:sz w:val="24"/>
          <w:szCs w:val="24"/>
        </w:rPr>
      </w:pPr>
      <w:r w:rsidRPr="009971B9">
        <w:rPr>
          <w:rFonts w:ascii="Georgia" w:eastAsia="Arial" w:hAnsi="Georgia"/>
          <w:sz w:val="24"/>
          <w:szCs w:val="24"/>
        </w:rPr>
        <w:t xml:space="preserve">The Supplier shall be responsible for its Staff members employee related taxes and shall hold </w:t>
      </w:r>
      <w:r w:rsidR="004E5190" w:rsidRPr="009971B9">
        <w:rPr>
          <w:rFonts w:ascii="Georgia" w:eastAsia="Arial" w:hAnsi="Georgia"/>
          <w:sz w:val="24"/>
          <w:szCs w:val="24"/>
        </w:rPr>
        <w:t>the Client</w:t>
      </w:r>
      <w:r w:rsidRPr="009971B9">
        <w:rPr>
          <w:rFonts w:ascii="Georgia" w:eastAsia="Arial" w:hAnsi="Georgia"/>
          <w:sz w:val="24"/>
          <w:szCs w:val="24"/>
        </w:rPr>
        <w:t xml:space="preserve"> harmless for claims regarding such taxes.  </w:t>
      </w:r>
      <w:r w:rsidR="006C3A04" w:rsidRPr="009971B9">
        <w:rPr>
          <w:rFonts w:ascii="Georgia" w:eastAsia="Arial" w:hAnsi="Georgia"/>
          <w:sz w:val="24"/>
          <w:szCs w:val="24"/>
        </w:rPr>
        <w:t>Furthermore,</w:t>
      </w:r>
      <w:r w:rsidRPr="009971B9">
        <w:rPr>
          <w:rFonts w:ascii="Georgia" w:eastAsia="Arial" w:hAnsi="Georgia"/>
          <w:sz w:val="24"/>
          <w:szCs w:val="24"/>
        </w:rPr>
        <w:t xml:space="preserve"> the Supplier will be responsible for all costs associated with applying for, procuring and maintaining entry permits for any of its non-</w:t>
      </w:r>
      <w:r w:rsidR="008D5104">
        <w:rPr>
          <w:rFonts w:ascii="Georgia" w:eastAsia="Arial" w:hAnsi="Georgia"/>
          <w:sz w:val="24"/>
          <w:szCs w:val="24"/>
        </w:rPr>
        <w:t>Tanzania</w:t>
      </w:r>
      <w:r w:rsidRPr="009971B9">
        <w:rPr>
          <w:rFonts w:ascii="Georgia" w:eastAsia="Arial" w:hAnsi="Georgia"/>
          <w:sz w:val="24"/>
          <w:szCs w:val="24"/>
        </w:rPr>
        <w:t xml:space="preserve"> staff engaged to provide the Services.</w:t>
      </w:r>
    </w:p>
    <w:p w14:paraId="1E99395E" w14:textId="73833DCF" w:rsidR="009B0141" w:rsidRPr="009971B9" w:rsidRDefault="009B0141" w:rsidP="00826D86">
      <w:pPr>
        <w:pStyle w:val="ListParagraph"/>
        <w:numPr>
          <w:ilvl w:val="4"/>
          <w:numId w:val="5"/>
        </w:numPr>
        <w:tabs>
          <w:tab w:val="left" w:pos="720"/>
        </w:tabs>
        <w:spacing w:after="200"/>
        <w:contextualSpacing w:val="0"/>
        <w:rPr>
          <w:rFonts w:ascii="Georgia" w:eastAsia="Arial" w:hAnsi="Georgia"/>
          <w:sz w:val="24"/>
          <w:szCs w:val="24"/>
        </w:rPr>
      </w:pPr>
      <w:r w:rsidRPr="009971B9">
        <w:rPr>
          <w:rFonts w:ascii="Georgia" w:eastAsia="Arial" w:hAnsi="Georgia"/>
          <w:sz w:val="24"/>
          <w:szCs w:val="24"/>
        </w:rPr>
        <w:t>All Staff employed shall be honest, sincere and have good discipline.</w:t>
      </w:r>
    </w:p>
    <w:p w14:paraId="773A83B7" w14:textId="4D71E7B0" w:rsidR="009B0141" w:rsidRPr="009971B9" w:rsidRDefault="009B0141" w:rsidP="00826D86">
      <w:pPr>
        <w:pStyle w:val="ListParagraph"/>
        <w:numPr>
          <w:ilvl w:val="4"/>
          <w:numId w:val="5"/>
        </w:numPr>
        <w:tabs>
          <w:tab w:val="left" w:pos="720"/>
        </w:tabs>
        <w:spacing w:after="200"/>
        <w:contextualSpacing w:val="0"/>
        <w:rPr>
          <w:rFonts w:ascii="Georgia" w:eastAsia="Arial" w:hAnsi="Georgia"/>
          <w:sz w:val="24"/>
          <w:szCs w:val="24"/>
        </w:rPr>
      </w:pPr>
      <w:r w:rsidRPr="009971B9">
        <w:rPr>
          <w:rFonts w:ascii="Georgia" w:eastAsia="Arial" w:hAnsi="Georgia"/>
          <w:sz w:val="24"/>
          <w:szCs w:val="24"/>
        </w:rPr>
        <w:t>The Supplier shall provide adequate supervision of the Staff and any supervisors assigned to monitor the implementation of the Services shall have a demonstrated record of positive performance.</w:t>
      </w:r>
    </w:p>
    <w:p w14:paraId="1ADC0901" w14:textId="1056EDA6" w:rsidR="009B0141" w:rsidRPr="009971B9" w:rsidRDefault="009B0141" w:rsidP="00826D86">
      <w:pPr>
        <w:pStyle w:val="ListParagraph"/>
        <w:numPr>
          <w:ilvl w:val="4"/>
          <w:numId w:val="5"/>
        </w:numPr>
        <w:tabs>
          <w:tab w:val="left" w:pos="720"/>
        </w:tabs>
        <w:spacing w:after="200"/>
        <w:contextualSpacing w:val="0"/>
        <w:rPr>
          <w:rFonts w:ascii="Georgia" w:eastAsia="Arial" w:hAnsi="Georgia"/>
          <w:sz w:val="24"/>
          <w:szCs w:val="24"/>
        </w:rPr>
      </w:pPr>
      <w:r w:rsidRPr="009971B9">
        <w:rPr>
          <w:rFonts w:ascii="Georgia" w:eastAsia="Arial" w:hAnsi="Georgia"/>
          <w:sz w:val="24"/>
          <w:szCs w:val="24"/>
        </w:rPr>
        <w:t xml:space="preserve">If requested the Supplier shall communicate to its Staff and ensure compliance in the conducting of additional security checks on the Staff by </w:t>
      </w:r>
      <w:r w:rsidR="006C3A04" w:rsidRPr="009971B9">
        <w:rPr>
          <w:rFonts w:ascii="Georgia" w:eastAsia="Arial" w:hAnsi="Georgia"/>
          <w:sz w:val="24"/>
          <w:szCs w:val="24"/>
        </w:rPr>
        <w:t>the Client</w:t>
      </w:r>
      <w:r w:rsidRPr="009971B9">
        <w:rPr>
          <w:rFonts w:ascii="Georgia" w:eastAsia="Arial" w:hAnsi="Georgia"/>
          <w:sz w:val="24"/>
          <w:szCs w:val="24"/>
        </w:rPr>
        <w:t>’s Security Department including but not limited to finger printing and background checks.</w:t>
      </w:r>
    </w:p>
    <w:p w14:paraId="06523938" w14:textId="61CFCC10" w:rsidR="009B0141" w:rsidRPr="009971B9" w:rsidRDefault="009B0141" w:rsidP="00826D86">
      <w:pPr>
        <w:pStyle w:val="ListParagraph"/>
        <w:numPr>
          <w:ilvl w:val="4"/>
          <w:numId w:val="5"/>
        </w:numPr>
        <w:spacing w:after="200"/>
        <w:contextualSpacing w:val="0"/>
        <w:rPr>
          <w:rFonts w:ascii="Georgia" w:eastAsia="Arial" w:hAnsi="Georgia"/>
          <w:sz w:val="24"/>
          <w:szCs w:val="24"/>
        </w:rPr>
      </w:pPr>
      <w:r w:rsidRPr="009971B9">
        <w:rPr>
          <w:rFonts w:ascii="Georgia" w:eastAsia="Arial" w:hAnsi="Georgia"/>
          <w:sz w:val="24"/>
          <w:szCs w:val="24"/>
        </w:rPr>
        <w:t>The Supplier shall ensure that the Staff each holds such other certificates issued by the relevant authorities as may be required to provide the Services under this Agreement.</w:t>
      </w:r>
    </w:p>
    <w:p w14:paraId="434E1832" w14:textId="6770E5F7" w:rsidR="009B0141" w:rsidRPr="009971B9" w:rsidRDefault="009B0141" w:rsidP="00826D86">
      <w:pPr>
        <w:pStyle w:val="ListParagraph"/>
        <w:numPr>
          <w:ilvl w:val="4"/>
          <w:numId w:val="5"/>
        </w:numPr>
        <w:tabs>
          <w:tab w:val="left" w:pos="1440"/>
        </w:tabs>
        <w:spacing w:after="200"/>
        <w:contextualSpacing w:val="0"/>
        <w:rPr>
          <w:rFonts w:ascii="Georgia" w:eastAsia="Arial" w:hAnsi="Georgia"/>
          <w:sz w:val="24"/>
          <w:szCs w:val="24"/>
        </w:rPr>
      </w:pPr>
      <w:r w:rsidRPr="009971B9">
        <w:rPr>
          <w:rFonts w:ascii="Georgia" w:eastAsia="Arial" w:hAnsi="Georgia"/>
          <w:sz w:val="24"/>
          <w:szCs w:val="24"/>
        </w:rPr>
        <w:t xml:space="preserve">If at any time and on reasonable grounds, </w:t>
      </w:r>
      <w:r w:rsidR="00E85BC4" w:rsidRPr="009971B9">
        <w:rPr>
          <w:rFonts w:ascii="Georgia" w:eastAsia="Arial" w:hAnsi="Georgia"/>
          <w:sz w:val="24"/>
          <w:szCs w:val="24"/>
        </w:rPr>
        <w:t>the Client</w:t>
      </w:r>
      <w:r w:rsidRPr="009971B9">
        <w:rPr>
          <w:rFonts w:ascii="Georgia" w:eastAsia="Arial" w:hAnsi="Georgia"/>
          <w:sz w:val="24"/>
          <w:szCs w:val="24"/>
        </w:rPr>
        <w:t xml:space="preserve"> is not satisfied with the work product of, or work relationship with any of the Supplier’s staff assigned to provide the Services it shall communicate its disapproval to the Supplier who shall replace such staff member without delay with a duly qualified person within a reasonable period of time so as not to affect the provision of the Services.</w:t>
      </w:r>
    </w:p>
    <w:p w14:paraId="2603152D" w14:textId="111AA4B8" w:rsidR="009B0141" w:rsidRPr="009971B9" w:rsidRDefault="009B0141" w:rsidP="00826D86">
      <w:pPr>
        <w:pStyle w:val="ListParagraph"/>
        <w:keepNext/>
        <w:numPr>
          <w:ilvl w:val="3"/>
          <w:numId w:val="5"/>
        </w:numPr>
        <w:spacing w:after="200"/>
        <w:contextualSpacing w:val="0"/>
        <w:rPr>
          <w:rFonts w:ascii="Georgia" w:eastAsia="Arial" w:hAnsi="Georgia"/>
          <w:b/>
          <w:bCs/>
          <w:i/>
          <w:sz w:val="24"/>
          <w:szCs w:val="24"/>
        </w:rPr>
      </w:pPr>
      <w:r w:rsidRPr="009971B9">
        <w:rPr>
          <w:rFonts w:ascii="Georgia" w:eastAsia="Arial" w:hAnsi="Georgia"/>
          <w:b/>
          <w:bCs/>
          <w:i/>
          <w:sz w:val="24"/>
          <w:szCs w:val="24"/>
        </w:rPr>
        <w:lastRenderedPageBreak/>
        <w:t>Equipment and Tools</w:t>
      </w:r>
    </w:p>
    <w:p w14:paraId="5F501F1C" w14:textId="53C427CB" w:rsidR="009B0141" w:rsidRPr="009971B9" w:rsidRDefault="009B0141" w:rsidP="00B87AAA">
      <w:pPr>
        <w:spacing w:after="200"/>
        <w:ind w:left="1440"/>
        <w:rPr>
          <w:rFonts w:ascii="Georgia" w:eastAsia="Arial" w:hAnsi="Georgia"/>
          <w:sz w:val="24"/>
          <w:szCs w:val="24"/>
        </w:rPr>
      </w:pPr>
      <w:r w:rsidRPr="009971B9">
        <w:rPr>
          <w:rFonts w:ascii="Georgia" w:eastAsia="Arial" w:hAnsi="Georgia"/>
          <w:sz w:val="24"/>
          <w:szCs w:val="24"/>
        </w:rPr>
        <w:t xml:space="preserve">The Supplier shall at its own cost provide all such tools and equipment as are required for the proper and timely provision of the Services.  The tools and equipment used shall be fit for the purpose, maintained and where necessary calibrated.    </w:t>
      </w:r>
    </w:p>
    <w:p w14:paraId="1FC6651E" w14:textId="5C26138A" w:rsidR="009B0141" w:rsidRPr="009971B9" w:rsidRDefault="00AC167D" w:rsidP="00826D86">
      <w:pPr>
        <w:pStyle w:val="Heading1"/>
        <w:keepNext/>
        <w:numPr>
          <w:ilvl w:val="0"/>
          <w:numId w:val="5"/>
        </w:numPr>
        <w:spacing w:line="288" w:lineRule="auto"/>
        <w:rPr>
          <w:rFonts w:ascii="Georgia" w:eastAsia="Arial" w:hAnsi="Georgia"/>
          <w:smallCaps/>
          <w:sz w:val="24"/>
          <w:szCs w:val="24"/>
        </w:rPr>
      </w:pPr>
      <w:bookmarkStart w:id="113" w:name="h.928ffc997cf2"/>
      <w:bookmarkStart w:id="114" w:name="_Toc300130166"/>
      <w:bookmarkStart w:id="115" w:name="_Toc79397528"/>
      <w:bookmarkStart w:id="116" w:name="_Toc79658063"/>
      <w:bookmarkEnd w:id="113"/>
      <w:r w:rsidRPr="009971B9">
        <w:rPr>
          <w:rFonts w:ascii="Georgia" w:eastAsia="Arial" w:hAnsi="Georgia"/>
          <w:smallCaps/>
          <w:sz w:val="24"/>
          <w:szCs w:val="24"/>
        </w:rPr>
        <w:t>Delays And Liquidated Damages</w:t>
      </w:r>
      <w:bookmarkEnd w:id="114"/>
      <w:bookmarkEnd w:id="115"/>
      <w:bookmarkEnd w:id="116"/>
    </w:p>
    <w:p w14:paraId="1921F19D" w14:textId="7E320019" w:rsidR="009B0141" w:rsidRPr="009971B9" w:rsidRDefault="009B0141" w:rsidP="00826D86">
      <w:pPr>
        <w:pStyle w:val="ListParagraph"/>
        <w:numPr>
          <w:ilvl w:val="1"/>
          <w:numId w:val="5"/>
        </w:numPr>
        <w:spacing w:after="200"/>
        <w:contextualSpacing w:val="0"/>
        <w:rPr>
          <w:rFonts w:ascii="Georgia" w:eastAsia="Arial" w:hAnsi="Georgia"/>
          <w:b/>
          <w:bCs/>
          <w:sz w:val="24"/>
          <w:szCs w:val="24"/>
        </w:rPr>
      </w:pPr>
      <w:r w:rsidRPr="009971B9">
        <w:rPr>
          <w:rFonts w:ascii="Georgia" w:eastAsia="Arial" w:hAnsi="Georgia"/>
          <w:b/>
          <w:bCs/>
          <w:sz w:val="24"/>
          <w:szCs w:val="24"/>
        </w:rPr>
        <w:t>Liquidated Damages</w:t>
      </w:r>
    </w:p>
    <w:p w14:paraId="463ED2FA" w14:textId="7334DC80"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t xml:space="preserve">Subject to clause 7.2 below, in the event that the Supplier fails to provide the Services within the agreed timelines as set out in the Service Level Agreement then the Supplier will be liable to pay to </w:t>
      </w:r>
      <w:r w:rsidR="0014781F" w:rsidRPr="009971B9">
        <w:rPr>
          <w:rFonts w:ascii="Georgia" w:eastAsia="Arial" w:hAnsi="Georgia"/>
          <w:sz w:val="24"/>
          <w:szCs w:val="24"/>
        </w:rPr>
        <w:t>the Client</w:t>
      </w:r>
      <w:r w:rsidRPr="009971B9">
        <w:rPr>
          <w:rFonts w:ascii="Georgia" w:eastAsia="Arial" w:hAnsi="Georgia"/>
          <w:sz w:val="24"/>
          <w:szCs w:val="24"/>
        </w:rPr>
        <w:t xml:space="preserve"> the applicable Liquidated Damages as set out in the Service Level Agreement</w:t>
      </w:r>
      <w:r w:rsidR="00C65FB0" w:rsidRPr="009971B9">
        <w:rPr>
          <w:rFonts w:ascii="Georgia" w:eastAsia="Arial" w:hAnsi="Georgia"/>
          <w:sz w:val="24"/>
          <w:szCs w:val="24"/>
        </w:rPr>
        <w:t>.</w:t>
      </w:r>
      <w:r w:rsidRPr="009971B9">
        <w:rPr>
          <w:rFonts w:ascii="Georgia" w:eastAsia="Arial" w:hAnsi="Georgia"/>
          <w:sz w:val="24"/>
          <w:szCs w:val="24"/>
        </w:rPr>
        <w:t xml:space="preserve"> </w:t>
      </w:r>
    </w:p>
    <w:p w14:paraId="73308A79" w14:textId="4DFC1981"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t xml:space="preserve">Payment of the aforesaid damages will not relieve the Supplier from its obligation to complete the Services or from any of its other obligations and liabilities under this Agreement. </w:t>
      </w:r>
    </w:p>
    <w:p w14:paraId="283D3301" w14:textId="5B6B3F35"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t>The payment of the aforesaid liquidated damages are considered to be fair and reasonable by both parties, as a genuine pre-estimate of the value of the diminution of the Service Fees, as a result of the Suppliers delay in performing its obligations under this Agreement.</w:t>
      </w:r>
    </w:p>
    <w:p w14:paraId="4EDA6855" w14:textId="4BF11C0B" w:rsidR="009B0141" w:rsidRPr="009971B9" w:rsidRDefault="009B0141" w:rsidP="00826D86">
      <w:pPr>
        <w:pStyle w:val="ListParagraph"/>
        <w:numPr>
          <w:ilvl w:val="1"/>
          <w:numId w:val="5"/>
        </w:numPr>
        <w:spacing w:after="200"/>
        <w:contextualSpacing w:val="0"/>
        <w:rPr>
          <w:rFonts w:ascii="Georgia" w:eastAsia="Arial" w:hAnsi="Georgia"/>
          <w:b/>
          <w:bCs/>
          <w:sz w:val="24"/>
          <w:szCs w:val="24"/>
        </w:rPr>
      </w:pPr>
      <w:r w:rsidRPr="009971B9">
        <w:rPr>
          <w:rFonts w:ascii="Georgia" w:eastAsia="Arial" w:hAnsi="Georgia"/>
          <w:b/>
          <w:bCs/>
          <w:sz w:val="24"/>
          <w:szCs w:val="24"/>
        </w:rPr>
        <w:t>Exemption from Liquidated Damages</w:t>
      </w:r>
    </w:p>
    <w:p w14:paraId="2BE15CD9" w14:textId="7B79220D" w:rsidR="009B0141" w:rsidRPr="009971B9" w:rsidRDefault="009B0141" w:rsidP="00826D86">
      <w:pPr>
        <w:pStyle w:val="Heading2"/>
        <w:numPr>
          <w:ilvl w:val="2"/>
          <w:numId w:val="5"/>
        </w:numPr>
        <w:tabs>
          <w:tab w:val="left" w:pos="720"/>
        </w:tabs>
        <w:spacing w:after="200" w:line="288" w:lineRule="auto"/>
        <w:rPr>
          <w:rFonts w:ascii="Georgia" w:eastAsia="Arial" w:hAnsi="Georgia"/>
          <w:b w:val="0"/>
          <w:bCs w:val="0"/>
          <w:sz w:val="24"/>
          <w:szCs w:val="24"/>
        </w:rPr>
      </w:pPr>
      <w:r w:rsidRPr="009971B9">
        <w:rPr>
          <w:rFonts w:ascii="Georgia" w:eastAsia="Arial" w:hAnsi="Georgia"/>
          <w:b w:val="0"/>
          <w:bCs w:val="0"/>
          <w:sz w:val="24"/>
          <w:szCs w:val="24"/>
        </w:rPr>
        <w:t>In the event of:</w:t>
      </w:r>
    </w:p>
    <w:p w14:paraId="7FB3ADBF" w14:textId="65725542" w:rsidR="009B0141" w:rsidRPr="009971B9" w:rsidRDefault="009B0141" w:rsidP="00826D86">
      <w:pPr>
        <w:pStyle w:val="ListParagraph"/>
        <w:numPr>
          <w:ilvl w:val="3"/>
          <w:numId w:val="5"/>
        </w:numPr>
        <w:tabs>
          <w:tab w:val="left" w:pos="720"/>
          <w:tab w:val="left" w:pos="1418"/>
        </w:tabs>
        <w:spacing w:after="200"/>
        <w:contextualSpacing w:val="0"/>
        <w:rPr>
          <w:rFonts w:ascii="Georgia" w:eastAsia="Arial" w:hAnsi="Georgia"/>
          <w:sz w:val="24"/>
          <w:szCs w:val="24"/>
        </w:rPr>
      </w:pPr>
      <w:r w:rsidRPr="009971B9">
        <w:rPr>
          <w:rFonts w:ascii="Georgia" w:eastAsia="Arial" w:hAnsi="Georgia"/>
          <w:sz w:val="24"/>
          <w:szCs w:val="24"/>
        </w:rPr>
        <w:t xml:space="preserve">An act of </w:t>
      </w:r>
      <w:r w:rsidR="00C65FB0" w:rsidRPr="009971B9">
        <w:rPr>
          <w:rFonts w:ascii="Georgia" w:eastAsia="Arial" w:hAnsi="Georgia"/>
          <w:i/>
          <w:iCs/>
          <w:sz w:val="24"/>
          <w:szCs w:val="24"/>
        </w:rPr>
        <w:t>Force Majeure</w:t>
      </w:r>
      <w:r w:rsidRPr="009971B9">
        <w:rPr>
          <w:rFonts w:ascii="Georgia" w:eastAsia="Arial" w:hAnsi="Georgia"/>
          <w:sz w:val="24"/>
          <w:szCs w:val="24"/>
        </w:rPr>
        <w:t xml:space="preserve"> as defined in clause 17</w:t>
      </w:r>
      <w:r w:rsidR="00C65FB0" w:rsidRPr="009971B9">
        <w:rPr>
          <w:rFonts w:ascii="Georgia" w:eastAsia="Arial" w:hAnsi="Georgia"/>
          <w:sz w:val="24"/>
          <w:szCs w:val="24"/>
        </w:rPr>
        <w:t xml:space="preserve"> </w:t>
      </w:r>
      <w:r w:rsidRPr="009971B9">
        <w:rPr>
          <w:rFonts w:ascii="Georgia" w:eastAsia="Arial" w:hAnsi="Georgia"/>
          <w:sz w:val="24"/>
          <w:szCs w:val="24"/>
        </w:rPr>
        <w:t>of this Agreement, or</w:t>
      </w:r>
    </w:p>
    <w:p w14:paraId="2B1D6C14" w14:textId="59AE4FD3" w:rsidR="009B0141" w:rsidRPr="009971B9" w:rsidRDefault="009B0141" w:rsidP="00826D86">
      <w:pPr>
        <w:pStyle w:val="ListParagraph"/>
        <w:numPr>
          <w:ilvl w:val="3"/>
          <w:numId w:val="5"/>
        </w:numPr>
        <w:tabs>
          <w:tab w:val="left" w:pos="720"/>
          <w:tab w:val="left" w:pos="1418"/>
        </w:tabs>
        <w:spacing w:after="200"/>
        <w:contextualSpacing w:val="0"/>
        <w:rPr>
          <w:rFonts w:ascii="Georgia" w:eastAsia="Arial" w:hAnsi="Georgia"/>
          <w:sz w:val="24"/>
          <w:szCs w:val="24"/>
        </w:rPr>
      </w:pPr>
      <w:r w:rsidRPr="009971B9">
        <w:rPr>
          <w:rFonts w:ascii="Georgia" w:eastAsia="Arial" w:hAnsi="Georgia"/>
          <w:sz w:val="24"/>
          <w:szCs w:val="24"/>
        </w:rPr>
        <w:t xml:space="preserve">Any proven act or omission of </w:t>
      </w:r>
      <w:r w:rsidR="00AD149B" w:rsidRPr="009971B9">
        <w:rPr>
          <w:rFonts w:ascii="Georgia" w:eastAsia="Arial" w:hAnsi="Georgia"/>
          <w:sz w:val="24"/>
          <w:szCs w:val="24"/>
        </w:rPr>
        <w:t>the Client</w:t>
      </w:r>
      <w:r w:rsidRPr="009971B9">
        <w:rPr>
          <w:rFonts w:ascii="Georgia" w:eastAsia="Arial" w:hAnsi="Georgia"/>
          <w:sz w:val="24"/>
          <w:szCs w:val="24"/>
        </w:rPr>
        <w:t>, its servants or agents,</w:t>
      </w:r>
      <w:r w:rsidR="00C65FB0" w:rsidRPr="009971B9">
        <w:rPr>
          <w:rFonts w:ascii="Georgia" w:eastAsia="Arial" w:hAnsi="Georgia"/>
          <w:sz w:val="24"/>
          <w:szCs w:val="24"/>
        </w:rPr>
        <w:t xml:space="preserve"> or</w:t>
      </w:r>
    </w:p>
    <w:p w14:paraId="22C80020" w14:textId="7B215A2B" w:rsidR="009B0141" w:rsidRPr="009971B9" w:rsidRDefault="009B0141" w:rsidP="00826D86">
      <w:pPr>
        <w:pStyle w:val="ListParagraph"/>
        <w:numPr>
          <w:ilvl w:val="3"/>
          <w:numId w:val="5"/>
        </w:numPr>
        <w:tabs>
          <w:tab w:val="left" w:pos="720"/>
          <w:tab w:val="left" w:pos="1418"/>
        </w:tabs>
        <w:spacing w:after="200"/>
        <w:contextualSpacing w:val="0"/>
        <w:rPr>
          <w:rFonts w:ascii="Georgia" w:eastAsia="Arial" w:hAnsi="Georgia"/>
          <w:sz w:val="24"/>
          <w:szCs w:val="24"/>
        </w:rPr>
      </w:pPr>
      <w:proofErr w:type="gramStart"/>
      <w:r w:rsidRPr="009971B9">
        <w:rPr>
          <w:rFonts w:ascii="Georgia" w:eastAsia="Arial" w:hAnsi="Georgia"/>
          <w:sz w:val="24"/>
          <w:szCs w:val="24"/>
        </w:rPr>
        <w:t>the</w:t>
      </w:r>
      <w:proofErr w:type="gramEnd"/>
      <w:r w:rsidRPr="009971B9">
        <w:rPr>
          <w:rFonts w:ascii="Georgia" w:eastAsia="Arial" w:hAnsi="Georgia"/>
          <w:sz w:val="24"/>
          <w:szCs w:val="24"/>
        </w:rPr>
        <w:t xml:space="preserve"> Services being suspended due to non</w:t>
      </w:r>
      <w:r w:rsidR="00C65FB0" w:rsidRPr="009971B9">
        <w:rPr>
          <w:rFonts w:ascii="Georgia" w:eastAsia="Arial" w:hAnsi="Georgia"/>
          <w:sz w:val="24"/>
          <w:szCs w:val="24"/>
        </w:rPr>
        <w:t>-</w:t>
      </w:r>
      <w:r w:rsidRPr="009971B9">
        <w:rPr>
          <w:rFonts w:ascii="Georgia" w:eastAsia="Arial" w:hAnsi="Georgia"/>
          <w:sz w:val="24"/>
          <w:szCs w:val="24"/>
        </w:rPr>
        <w:t xml:space="preserve">payment by </w:t>
      </w:r>
      <w:r w:rsidR="006C6307" w:rsidRPr="009971B9">
        <w:rPr>
          <w:rFonts w:ascii="Georgia" w:eastAsia="Arial" w:hAnsi="Georgia"/>
          <w:sz w:val="24"/>
          <w:szCs w:val="24"/>
        </w:rPr>
        <w:t>the Client</w:t>
      </w:r>
      <w:r w:rsidRPr="009971B9">
        <w:rPr>
          <w:rFonts w:ascii="Georgia" w:eastAsia="Arial" w:hAnsi="Georgia"/>
          <w:sz w:val="24"/>
          <w:szCs w:val="24"/>
        </w:rPr>
        <w:t>.</w:t>
      </w:r>
    </w:p>
    <w:p w14:paraId="6DB9A2B0" w14:textId="19BB5021" w:rsidR="009B0141" w:rsidRPr="009971B9" w:rsidRDefault="009B0141" w:rsidP="00826D86">
      <w:pPr>
        <w:pStyle w:val="ListParagraph"/>
        <w:numPr>
          <w:ilvl w:val="2"/>
          <w:numId w:val="5"/>
        </w:numPr>
        <w:spacing w:after="200"/>
        <w:contextualSpacing w:val="0"/>
        <w:rPr>
          <w:rFonts w:ascii="Georgia" w:eastAsia="Arial" w:hAnsi="Georgia"/>
          <w:sz w:val="24"/>
          <w:szCs w:val="24"/>
        </w:rPr>
      </w:pPr>
      <w:proofErr w:type="gramStart"/>
      <w:r w:rsidRPr="009971B9">
        <w:rPr>
          <w:rFonts w:ascii="Georgia" w:eastAsia="Arial" w:hAnsi="Georgia"/>
          <w:sz w:val="24"/>
          <w:szCs w:val="24"/>
        </w:rPr>
        <w:t>being</w:t>
      </w:r>
      <w:proofErr w:type="gramEnd"/>
      <w:r w:rsidRPr="009971B9">
        <w:rPr>
          <w:rFonts w:ascii="Georgia" w:eastAsia="Arial" w:hAnsi="Georgia"/>
          <w:sz w:val="24"/>
          <w:szCs w:val="24"/>
        </w:rPr>
        <w:t xml:space="preserve"> such as fairly to entitle the Supplier to an extension of time for completion of the Services, or any section or part thereof, </w:t>
      </w:r>
      <w:r w:rsidR="00A47A71" w:rsidRPr="009971B9">
        <w:rPr>
          <w:rFonts w:ascii="Georgia" w:eastAsia="Arial" w:hAnsi="Georgia"/>
          <w:sz w:val="24"/>
          <w:szCs w:val="24"/>
        </w:rPr>
        <w:t>the Client</w:t>
      </w:r>
      <w:r w:rsidRPr="009971B9">
        <w:rPr>
          <w:rFonts w:ascii="Georgia" w:eastAsia="Arial" w:hAnsi="Georgia"/>
          <w:sz w:val="24"/>
          <w:szCs w:val="24"/>
        </w:rPr>
        <w:t xml:space="preserve"> shall determine the period of such extension and shall notify the Supplier accordingly.  In </w:t>
      </w:r>
      <w:r w:rsidR="00674A5F" w:rsidRPr="009971B9">
        <w:rPr>
          <w:rFonts w:ascii="Georgia" w:eastAsia="Arial" w:hAnsi="Georgia"/>
          <w:sz w:val="24"/>
          <w:szCs w:val="24"/>
        </w:rPr>
        <w:t>addition,</w:t>
      </w:r>
      <w:r w:rsidRPr="009971B9">
        <w:rPr>
          <w:rFonts w:ascii="Georgia" w:eastAsia="Arial" w:hAnsi="Georgia"/>
          <w:sz w:val="24"/>
          <w:szCs w:val="24"/>
        </w:rPr>
        <w:t xml:space="preserve"> Liquidated Damages as set out in the Service Level Agreement shall not be payable.  </w:t>
      </w:r>
    </w:p>
    <w:p w14:paraId="05A33CB1" w14:textId="3B45D25F" w:rsidR="009B0141" w:rsidRPr="009971B9" w:rsidRDefault="009B0141" w:rsidP="00826D86">
      <w:pPr>
        <w:pStyle w:val="ListParagraph"/>
        <w:numPr>
          <w:ilvl w:val="1"/>
          <w:numId w:val="5"/>
        </w:numPr>
        <w:spacing w:after="200"/>
        <w:contextualSpacing w:val="0"/>
        <w:rPr>
          <w:rFonts w:ascii="Georgia" w:eastAsia="Arial" w:hAnsi="Georgia"/>
          <w:b/>
          <w:bCs/>
          <w:sz w:val="24"/>
          <w:szCs w:val="24"/>
        </w:rPr>
      </w:pPr>
      <w:r w:rsidRPr="009971B9">
        <w:rPr>
          <w:rFonts w:ascii="Georgia" w:eastAsia="Arial" w:hAnsi="Georgia"/>
          <w:b/>
          <w:bCs/>
          <w:sz w:val="24"/>
          <w:szCs w:val="24"/>
        </w:rPr>
        <w:t xml:space="preserve">Substituted Services </w:t>
      </w:r>
    </w:p>
    <w:p w14:paraId="625C046D" w14:textId="26E82DDF" w:rsidR="009B0141" w:rsidRPr="009971B9" w:rsidRDefault="0042497B"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t>the Client</w:t>
      </w:r>
      <w:r w:rsidR="009B0141" w:rsidRPr="009971B9">
        <w:rPr>
          <w:rFonts w:ascii="Georgia" w:eastAsia="Arial" w:hAnsi="Georgia"/>
          <w:sz w:val="24"/>
          <w:szCs w:val="24"/>
        </w:rPr>
        <w:t xml:space="preserve"> shall have the right, without prejudice to its other rights and remedies under this Agreement or at law, to procure the Services from a third party as a remedy for any failure by the Supplier to perform the Services as required by the terms of this Agreement.  </w:t>
      </w:r>
    </w:p>
    <w:p w14:paraId="7F22B74A" w14:textId="40A48D5F"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lastRenderedPageBreak/>
        <w:t xml:space="preserve">If </w:t>
      </w:r>
      <w:r w:rsidR="00C505EE" w:rsidRPr="009971B9">
        <w:rPr>
          <w:rFonts w:ascii="Georgia" w:eastAsia="Arial" w:hAnsi="Georgia"/>
          <w:sz w:val="24"/>
          <w:szCs w:val="24"/>
        </w:rPr>
        <w:t>the Client</w:t>
      </w:r>
      <w:r w:rsidRPr="009971B9">
        <w:rPr>
          <w:rFonts w:ascii="Georgia" w:eastAsia="Arial" w:hAnsi="Georgia"/>
          <w:sz w:val="24"/>
          <w:szCs w:val="24"/>
        </w:rPr>
        <w:t xml:space="preserve"> chooses to procure the Services from a third party due to a failure by the Supplier to perform its obligations under this Agreement other than in an instance where the Supplier suspends the Services due to non-payment by </w:t>
      </w:r>
      <w:r w:rsidR="00A42C4B" w:rsidRPr="009971B9">
        <w:rPr>
          <w:rFonts w:ascii="Georgia" w:eastAsia="Arial" w:hAnsi="Georgia"/>
          <w:sz w:val="24"/>
          <w:szCs w:val="24"/>
        </w:rPr>
        <w:t>the Client</w:t>
      </w:r>
      <w:r w:rsidRPr="009971B9">
        <w:rPr>
          <w:rFonts w:ascii="Georgia" w:eastAsia="Arial" w:hAnsi="Georgia"/>
          <w:sz w:val="24"/>
          <w:szCs w:val="24"/>
        </w:rPr>
        <w:t xml:space="preserve"> or due to any breach of this Agreement by </w:t>
      </w:r>
      <w:r w:rsidR="0055355C" w:rsidRPr="009971B9">
        <w:rPr>
          <w:rFonts w:ascii="Georgia" w:eastAsia="Arial" w:hAnsi="Georgia"/>
          <w:sz w:val="24"/>
          <w:szCs w:val="24"/>
        </w:rPr>
        <w:t>the Client</w:t>
      </w:r>
      <w:r w:rsidRPr="009971B9">
        <w:rPr>
          <w:rFonts w:ascii="Georgia" w:eastAsia="Arial" w:hAnsi="Georgia"/>
          <w:sz w:val="24"/>
          <w:szCs w:val="24"/>
        </w:rPr>
        <w:t xml:space="preserve">, the Supplier shall reimburse </w:t>
      </w:r>
      <w:r w:rsidR="00CA3A83" w:rsidRPr="009971B9">
        <w:rPr>
          <w:rFonts w:ascii="Georgia" w:eastAsia="Arial" w:hAnsi="Georgia"/>
          <w:sz w:val="24"/>
          <w:szCs w:val="24"/>
        </w:rPr>
        <w:t>the Client</w:t>
      </w:r>
      <w:r w:rsidRPr="009971B9">
        <w:rPr>
          <w:rFonts w:ascii="Georgia" w:eastAsia="Arial" w:hAnsi="Georgia"/>
          <w:sz w:val="24"/>
          <w:szCs w:val="24"/>
        </w:rPr>
        <w:t xml:space="preserve"> for the difference, if any, between the costs incurred by </w:t>
      </w:r>
      <w:r w:rsidR="002709A1" w:rsidRPr="009971B9">
        <w:rPr>
          <w:rFonts w:ascii="Georgia" w:eastAsia="Arial" w:hAnsi="Georgia"/>
          <w:sz w:val="24"/>
          <w:szCs w:val="24"/>
        </w:rPr>
        <w:t>the Client</w:t>
      </w:r>
      <w:r w:rsidRPr="009971B9">
        <w:rPr>
          <w:rFonts w:ascii="Georgia" w:eastAsia="Arial" w:hAnsi="Georgia"/>
          <w:sz w:val="24"/>
          <w:szCs w:val="24"/>
        </w:rPr>
        <w:t xml:space="preserve"> in procuring the Services from a third party and the Service Fee that </w:t>
      </w:r>
      <w:r w:rsidR="00185EFF" w:rsidRPr="009971B9">
        <w:rPr>
          <w:rFonts w:ascii="Georgia" w:eastAsia="Arial" w:hAnsi="Georgia"/>
          <w:sz w:val="24"/>
          <w:szCs w:val="24"/>
        </w:rPr>
        <w:t>the Client</w:t>
      </w:r>
      <w:r w:rsidRPr="009971B9">
        <w:rPr>
          <w:rFonts w:ascii="Georgia" w:eastAsia="Arial" w:hAnsi="Georgia"/>
          <w:sz w:val="24"/>
          <w:szCs w:val="24"/>
        </w:rPr>
        <w:t xml:space="preserve"> would have paid the Supplier had the Supplier performed the Services as required by the terms of this Agreement;</w:t>
      </w:r>
    </w:p>
    <w:p w14:paraId="71DE8F16" w14:textId="26D198D3" w:rsidR="009B0141" w:rsidRPr="009971B9" w:rsidRDefault="00AC167D" w:rsidP="00826D86">
      <w:pPr>
        <w:pStyle w:val="Heading1"/>
        <w:keepNext/>
        <w:numPr>
          <w:ilvl w:val="0"/>
          <w:numId w:val="5"/>
        </w:numPr>
        <w:spacing w:line="288" w:lineRule="auto"/>
        <w:rPr>
          <w:rFonts w:ascii="Georgia" w:eastAsia="Arial" w:hAnsi="Georgia"/>
          <w:smallCaps/>
          <w:sz w:val="24"/>
          <w:szCs w:val="24"/>
        </w:rPr>
      </w:pPr>
      <w:bookmarkStart w:id="117" w:name="h.46c85fb7ae46"/>
      <w:bookmarkStart w:id="118" w:name="_Toc226865912"/>
      <w:bookmarkStart w:id="119" w:name="_Toc79397529"/>
      <w:bookmarkStart w:id="120" w:name="_Toc79658064"/>
      <w:bookmarkEnd w:id="117"/>
      <w:r w:rsidRPr="009971B9">
        <w:rPr>
          <w:rFonts w:ascii="Georgia" w:eastAsia="Arial" w:hAnsi="Georgia"/>
          <w:smallCaps/>
          <w:sz w:val="24"/>
          <w:szCs w:val="24"/>
        </w:rPr>
        <w:t>Indemnity</w:t>
      </w:r>
      <w:bookmarkEnd w:id="118"/>
      <w:bookmarkEnd w:id="119"/>
      <w:bookmarkEnd w:id="120"/>
    </w:p>
    <w:p w14:paraId="40DBD277" w14:textId="00A45531" w:rsidR="009B0141" w:rsidRPr="009971B9" w:rsidRDefault="009B0141" w:rsidP="00826D86">
      <w:pPr>
        <w:pStyle w:val="ListParagraph"/>
        <w:numPr>
          <w:ilvl w:val="1"/>
          <w:numId w:val="5"/>
        </w:numPr>
        <w:spacing w:after="200"/>
        <w:contextualSpacing w:val="0"/>
        <w:rPr>
          <w:rFonts w:ascii="Georgia" w:eastAsia="Arial" w:hAnsi="Georgia"/>
          <w:sz w:val="24"/>
          <w:szCs w:val="24"/>
        </w:rPr>
      </w:pPr>
      <w:r w:rsidRPr="009971B9">
        <w:rPr>
          <w:rFonts w:ascii="Georgia" w:eastAsia="Arial" w:hAnsi="Georgia"/>
          <w:sz w:val="24"/>
          <w:szCs w:val="24"/>
        </w:rPr>
        <w:t xml:space="preserve">So long as not due in whole by the act or omission of </w:t>
      </w:r>
      <w:r w:rsidR="00464DB5" w:rsidRPr="009971B9">
        <w:rPr>
          <w:rFonts w:ascii="Georgia" w:eastAsia="Arial" w:hAnsi="Georgia"/>
          <w:sz w:val="24"/>
          <w:szCs w:val="24"/>
        </w:rPr>
        <w:t>the Client</w:t>
      </w:r>
      <w:r w:rsidRPr="009971B9">
        <w:rPr>
          <w:rFonts w:ascii="Georgia" w:eastAsia="Arial" w:hAnsi="Georgia"/>
          <w:sz w:val="24"/>
          <w:szCs w:val="24"/>
        </w:rPr>
        <w:t xml:space="preserve"> the Supplier hereby agrees to indemnify and hold harmless </w:t>
      </w:r>
      <w:r w:rsidR="00D25C5F" w:rsidRPr="009971B9">
        <w:rPr>
          <w:rFonts w:ascii="Georgia" w:eastAsia="Arial" w:hAnsi="Georgia"/>
          <w:sz w:val="24"/>
          <w:szCs w:val="24"/>
        </w:rPr>
        <w:t>the Client</w:t>
      </w:r>
      <w:r w:rsidRPr="009971B9">
        <w:rPr>
          <w:rFonts w:ascii="Georgia" w:eastAsia="Arial" w:hAnsi="Georgia"/>
          <w:sz w:val="24"/>
          <w:szCs w:val="24"/>
        </w:rPr>
        <w:t xml:space="preserve">, from and against all claims, liabilities, losses, damages, and expenses incurred (including any legal costs or penalties and liabilities awarded or imposed by a court or expenses properly incurred) by </w:t>
      </w:r>
      <w:r w:rsidR="002E6537" w:rsidRPr="009971B9">
        <w:rPr>
          <w:rFonts w:ascii="Georgia" w:eastAsia="Arial" w:hAnsi="Georgia"/>
          <w:sz w:val="24"/>
          <w:szCs w:val="24"/>
        </w:rPr>
        <w:t>the Client</w:t>
      </w:r>
      <w:r w:rsidRPr="009971B9">
        <w:rPr>
          <w:rFonts w:ascii="Georgia" w:eastAsia="Arial" w:hAnsi="Georgia"/>
          <w:sz w:val="24"/>
          <w:szCs w:val="24"/>
        </w:rPr>
        <w:t xml:space="preserve"> pursuant to:</w:t>
      </w:r>
    </w:p>
    <w:p w14:paraId="4C2607AF" w14:textId="76FACAF3"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t>any breach or non-observance by the Supplier of any warranty given by the Supplier under or of its obligations or representations under this Agreement;</w:t>
      </w:r>
    </w:p>
    <w:p w14:paraId="6A0196FE" w14:textId="59FF9A13" w:rsidR="009B0141" w:rsidRPr="009971B9" w:rsidRDefault="009B0141" w:rsidP="00826D86">
      <w:pPr>
        <w:pStyle w:val="ListParagraph"/>
        <w:numPr>
          <w:ilvl w:val="3"/>
          <w:numId w:val="5"/>
        </w:numPr>
        <w:spacing w:after="200"/>
        <w:contextualSpacing w:val="0"/>
        <w:rPr>
          <w:rFonts w:ascii="Georgia" w:eastAsia="Arial" w:hAnsi="Georgia"/>
          <w:sz w:val="24"/>
          <w:szCs w:val="24"/>
        </w:rPr>
      </w:pPr>
      <w:proofErr w:type="gramStart"/>
      <w:r w:rsidRPr="009971B9">
        <w:rPr>
          <w:rFonts w:ascii="Georgia" w:eastAsia="Arial" w:hAnsi="Georgia"/>
          <w:sz w:val="24"/>
          <w:szCs w:val="24"/>
        </w:rPr>
        <w:t>any</w:t>
      </w:r>
      <w:proofErr w:type="gramEnd"/>
      <w:r w:rsidRPr="009971B9">
        <w:rPr>
          <w:rFonts w:ascii="Georgia" w:eastAsia="Arial" w:hAnsi="Georgia"/>
          <w:sz w:val="24"/>
          <w:szCs w:val="24"/>
        </w:rPr>
        <w:t xml:space="preserve"> claim that any equipment supplied by the Supplier or any part thereof including any software or any integrated utilities therein infringe or their importation, use or resale, infringe, the intellectual property rights of any other person.  </w:t>
      </w:r>
    </w:p>
    <w:p w14:paraId="5A0A86FB" w14:textId="79D28304" w:rsidR="009B0141" w:rsidRPr="009971B9" w:rsidRDefault="009B0141" w:rsidP="00826D86">
      <w:pPr>
        <w:pStyle w:val="ListParagraph"/>
        <w:numPr>
          <w:ilvl w:val="1"/>
          <w:numId w:val="5"/>
        </w:numPr>
        <w:spacing w:after="200"/>
        <w:contextualSpacing w:val="0"/>
        <w:rPr>
          <w:rFonts w:ascii="Georgia" w:eastAsia="Arial" w:hAnsi="Georgia"/>
          <w:sz w:val="24"/>
          <w:szCs w:val="24"/>
        </w:rPr>
      </w:pPr>
      <w:r w:rsidRPr="009971B9">
        <w:rPr>
          <w:rFonts w:ascii="Georgia" w:eastAsia="Arial" w:hAnsi="Georgia"/>
          <w:sz w:val="24"/>
          <w:szCs w:val="24"/>
        </w:rPr>
        <w:t xml:space="preserve">The Supplier acknowledges and agrees that its obligations hereunder shall be in addition to any rights that </w:t>
      </w:r>
      <w:r w:rsidR="00EA33E3" w:rsidRPr="009971B9">
        <w:rPr>
          <w:rFonts w:ascii="Georgia" w:eastAsia="Arial" w:hAnsi="Georgia"/>
          <w:sz w:val="24"/>
          <w:szCs w:val="24"/>
        </w:rPr>
        <w:t>the Client</w:t>
      </w:r>
      <w:r w:rsidRPr="009971B9">
        <w:rPr>
          <w:rFonts w:ascii="Georgia" w:eastAsia="Arial" w:hAnsi="Georgia"/>
          <w:sz w:val="24"/>
          <w:szCs w:val="24"/>
        </w:rPr>
        <w:t xml:space="preserve"> may have at law or otherwise.</w:t>
      </w:r>
    </w:p>
    <w:p w14:paraId="60E93CEC" w14:textId="1BF92378" w:rsidR="009B0141" w:rsidRPr="009971B9" w:rsidRDefault="005F7278" w:rsidP="00826D86">
      <w:pPr>
        <w:pStyle w:val="ListParagraph"/>
        <w:numPr>
          <w:ilvl w:val="1"/>
          <w:numId w:val="5"/>
        </w:numPr>
        <w:spacing w:after="200"/>
        <w:contextualSpacing w:val="0"/>
        <w:rPr>
          <w:rFonts w:ascii="Georgia" w:eastAsia="Arial" w:hAnsi="Georgia"/>
          <w:sz w:val="24"/>
          <w:szCs w:val="24"/>
        </w:rPr>
      </w:pPr>
      <w:proofErr w:type="gramStart"/>
      <w:r w:rsidRPr="009971B9">
        <w:rPr>
          <w:rFonts w:ascii="Georgia" w:eastAsia="Arial" w:hAnsi="Georgia"/>
          <w:sz w:val="24"/>
          <w:szCs w:val="24"/>
        </w:rPr>
        <w:t>the</w:t>
      </w:r>
      <w:proofErr w:type="gramEnd"/>
      <w:r w:rsidRPr="009971B9">
        <w:rPr>
          <w:rFonts w:ascii="Georgia" w:eastAsia="Arial" w:hAnsi="Georgia"/>
          <w:sz w:val="24"/>
          <w:szCs w:val="24"/>
        </w:rPr>
        <w:t xml:space="preserve"> Client</w:t>
      </w:r>
      <w:r w:rsidR="009B0141" w:rsidRPr="009971B9">
        <w:rPr>
          <w:rFonts w:ascii="Georgia" w:eastAsia="Arial" w:hAnsi="Georgia"/>
          <w:sz w:val="24"/>
          <w:szCs w:val="24"/>
        </w:rPr>
        <w:t>’s liability under this Agreement shall be limited to the amount of money remaining unpaid and that is properly due to the Supplier for Services actually delivered</w:t>
      </w:r>
      <w:r w:rsidR="003B157B" w:rsidRPr="009971B9">
        <w:rPr>
          <w:rFonts w:ascii="Georgia" w:eastAsia="Arial" w:hAnsi="Georgia"/>
          <w:sz w:val="24"/>
          <w:szCs w:val="24"/>
        </w:rPr>
        <w:t>.</w:t>
      </w:r>
    </w:p>
    <w:p w14:paraId="5A051749" w14:textId="77777777" w:rsidR="009B0141" w:rsidRPr="009971B9" w:rsidRDefault="009B0141" w:rsidP="00826D86">
      <w:pPr>
        <w:pStyle w:val="Heading1"/>
        <w:keepNext/>
        <w:numPr>
          <w:ilvl w:val="0"/>
          <w:numId w:val="5"/>
        </w:numPr>
        <w:spacing w:line="288" w:lineRule="auto"/>
        <w:rPr>
          <w:rFonts w:ascii="Georgia" w:eastAsia="Arial" w:hAnsi="Georgia"/>
          <w:smallCaps/>
          <w:sz w:val="24"/>
          <w:szCs w:val="24"/>
        </w:rPr>
      </w:pPr>
      <w:bookmarkStart w:id="121" w:name="h.5bbc0ec47a19"/>
      <w:bookmarkStart w:id="122" w:name="h.7f58a642995f"/>
      <w:bookmarkStart w:id="123" w:name="_Toc79397530"/>
      <w:bookmarkStart w:id="124" w:name="_Toc79658065"/>
      <w:bookmarkEnd w:id="121"/>
      <w:bookmarkEnd w:id="122"/>
      <w:r w:rsidRPr="009971B9">
        <w:rPr>
          <w:rFonts w:ascii="Georgia" w:eastAsia="Arial" w:hAnsi="Georgia"/>
          <w:smallCaps/>
          <w:sz w:val="24"/>
          <w:szCs w:val="24"/>
        </w:rPr>
        <w:t>Storage Space</w:t>
      </w:r>
      <w:bookmarkEnd w:id="123"/>
      <w:bookmarkEnd w:id="124"/>
    </w:p>
    <w:p w14:paraId="1608F3EA" w14:textId="77777777" w:rsidR="002E3067" w:rsidRPr="009971B9" w:rsidRDefault="009B0141" w:rsidP="00826D86">
      <w:pPr>
        <w:pStyle w:val="ListParagraph"/>
        <w:numPr>
          <w:ilvl w:val="1"/>
          <w:numId w:val="5"/>
        </w:numPr>
        <w:spacing w:after="200"/>
        <w:contextualSpacing w:val="0"/>
        <w:rPr>
          <w:rFonts w:ascii="Georgia" w:eastAsia="Arial" w:hAnsi="Georgia"/>
          <w:sz w:val="24"/>
          <w:szCs w:val="24"/>
        </w:rPr>
      </w:pPr>
      <w:r w:rsidRPr="009971B9">
        <w:rPr>
          <w:rFonts w:ascii="Georgia" w:eastAsia="Arial" w:hAnsi="Georgia"/>
          <w:sz w:val="24"/>
          <w:szCs w:val="24"/>
        </w:rPr>
        <w:t xml:space="preserve">The </w:t>
      </w:r>
      <w:r w:rsidR="00B841ED" w:rsidRPr="009971B9">
        <w:rPr>
          <w:rFonts w:ascii="Georgia" w:eastAsia="Arial" w:hAnsi="Georgia"/>
          <w:sz w:val="24"/>
          <w:szCs w:val="24"/>
        </w:rPr>
        <w:t>Client shall provide storage space for the</w:t>
      </w:r>
      <w:r w:rsidRPr="009971B9">
        <w:rPr>
          <w:rFonts w:ascii="Georgia" w:eastAsia="Arial" w:hAnsi="Georgia"/>
          <w:sz w:val="24"/>
          <w:szCs w:val="24"/>
        </w:rPr>
        <w:t xml:space="preserve"> Supplier </w:t>
      </w:r>
      <w:r w:rsidR="00B841ED" w:rsidRPr="009971B9">
        <w:rPr>
          <w:rFonts w:ascii="Georgia" w:eastAsia="Arial" w:hAnsi="Georgia"/>
          <w:sz w:val="24"/>
          <w:szCs w:val="24"/>
        </w:rPr>
        <w:t>to</w:t>
      </w:r>
      <w:r w:rsidRPr="009971B9">
        <w:rPr>
          <w:rFonts w:ascii="Georgia" w:eastAsia="Arial" w:hAnsi="Georgia"/>
          <w:sz w:val="24"/>
          <w:szCs w:val="24"/>
        </w:rPr>
        <w:t xml:space="preserve"> store all equipment, supplies and materials used in the provision of the Services</w:t>
      </w:r>
      <w:r w:rsidR="00B841ED" w:rsidRPr="009971B9">
        <w:rPr>
          <w:rFonts w:ascii="Georgia" w:eastAsia="Arial" w:hAnsi="Georgia"/>
          <w:sz w:val="24"/>
          <w:szCs w:val="24"/>
        </w:rPr>
        <w:t>.</w:t>
      </w:r>
    </w:p>
    <w:p w14:paraId="471C4FEF" w14:textId="77777777" w:rsidR="002E3067" w:rsidRPr="009971B9" w:rsidRDefault="00B841ED" w:rsidP="00826D86">
      <w:pPr>
        <w:pStyle w:val="ListParagraph"/>
        <w:numPr>
          <w:ilvl w:val="1"/>
          <w:numId w:val="5"/>
        </w:numPr>
        <w:spacing w:after="200"/>
        <w:contextualSpacing w:val="0"/>
        <w:rPr>
          <w:rFonts w:ascii="Georgia" w:eastAsia="Arial" w:hAnsi="Georgia"/>
          <w:sz w:val="24"/>
          <w:szCs w:val="24"/>
        </w:rPr>
      </w:pPr>
      <w:r w:rsidRPr="009971B9">
        <w:rPr>
          <w:rFonts w:ascii="Georgia" w:eastAsia="Arial" w:hAnsi="Georgia"/>
          <w:sz w:val="24"/>
          <w:szCs w:val="24"/>
        </w:rPr>
        <w:t>The Supplier will be responsible for maintaining the order and cleanliness of such space in such space and will not use such storage space to store equipment and materials used to serve any other clientele.</w:t>
      </w:r>
    </w:p>
    <w:p w14:paraId="645A74DF" w14:textId="77777777" w:rsidR="002E3067" w:rsidRPr="009971B9" w:rsidRDefault="009B0141" w:rsidP="00826D86">
      <w:pPr>
        <w:pStyle w:val="ListParagraph"/>
        <w:numPr>
          <w:ilvl w:val="1"/>
          <w:numId w:val="5"/>
        </w:numPr>
        <w:spacing w:after="200"/>
        <w:contextualSpacing w:val="0"/>
        <w:rPr>
          <w:rFonts w:ascii="Georgia" w:eastAsia="Arial" w:hAnsi="Georgia"/>
          <w:sz w:val="24"/>
          <w:szCs w:val="24"/>
        </w:rPr>
      </w:pPr>
      <w:r w:rsidRPr="009971B9">
        <w:rPr>
          <w:rFonts w:ascii="Georgia" w:eastAsia="Arial" w:hAnsi="Georgia"/>
          <w:sz w:val="24"/>
          <w:szCs w:val="24"/>
        </w:rPr>
        <w:t>All materials stored by the Supplier in such storage space s</w:t>
      </w:r>
      <w:r w:rsidR="004664CE" w:rsidRPr="009971B9">
        <w:rPr>
          <w:rFonts w:ascii="Georgia" w:eastAsia="Arial" w:hAnsi="Georgia"/>
          <w:sz w:val="24"/>
          <w:szCs w:val="24"/>
        </w:rPr>
        <w:t xml:space="preserve">hall be stored at the </w:t>
      </w:r>
      <w:r w:rsidR="00B633CA" w:rsidRPr="009971B9">
        <w:rPr>
          <w:rFonts w:ascii="Georgia" w:eastAsia="Arial" w:hAnsi="Georgia"/>
          <w:sz w:val="24"/>
          <w:szCs w:val="24"/>
        </w:rPr>
        <w:t>Client’s</w:t>
      </w:r>
      <w:r w:rsidR="004664CE" w:rsidRPr="009971B9">
        <w:rPr>
          <w:rFonts w:ascii="Georgia" w:eastAsia="Arial" w:hAnsi="Georgia"/>
          <w:sz w:val="24"/>
          <w:szCs w:val="24"/>
        </w:rPr>
        <w:t xml:space="preserve"> </w:t>
      </w:r>
      <w:r w:rsidRPr="009971B9">
        <w:rPr>
          <w:rFonts w:ascii="Georgia" w:eastAsia="Arial" w:hAnsi="Georgia"/>
          <w:sz w:val="24"/>
          <w:szCs w:val="24"/>
        </w:rPr>
        <w:t>risk.</w:t>
      </w:r>
    </w:p>
    <w:p w14:paraId="098B9E91" w14:textId="24336FF3" w:rsidR="009B0141" w:rsidRPr="009971B9" w:rsidRDefault="009B0141" w:rsidP="00826D86">
      <w:pPr>
        <w:pStyle w:val="ListParagraph"/>
        <w:numPr>
          <w:ilvl w:val="1"/>
          <w:numId w:val="5"/>
        </w:numPr>
        <w:spacing w:after="200"/>
        <w:contextualSpacing w:val="0"/>
        <w:rPr>
          <w:rFonts w:ascii="Georgia" w:eastAsia="Arial" w:hAnsi="Georgia"/>
          <w:sz w:val="24"/>
          <w:szCs w:val="24"/>
        </w:rPr>
      </w:pPr>
      <w:r w:rsidRPr="009971B9">
        <w:rPr>
          <w:rFonts w:ascii="Georgia" w:eastAsia="Arial" w:hAnsi="Georgia"/>
          <w:sz w:val="24"/>
          <w:szCs w:val="24"/>
        </w:rPr>
        <w:lastRenderedPageBreak/>
        <w:t>The right to use such storage space will terminate immediately upon the termination of this Agreement at which point the Supplier will remove all materials and equipment stored therein and leave the storage space in a clean, tidy and safe condition.</w:t>
      </w:r>
    </w:p>
    <w:p w14:paraId="4C4EDC18" w14:textId="7A5BD4BD" w:rsidR="009B0141" w:rsidRPr="009971B9" w:rsidRDefault="00AC167D" w:rsidP="00826D86">
      <w:pPr>
        <w:pStyle w:val="Heading1"/>
        <w:keepNext/>
        <w:numPr>
          <w:ilvl w:val="0"/>
          <w:numId w:val="5"/>
        </w:numPr>
        <w:spacing w:line="288" w:lineRule="auto"/>
        <w:rPr>
          <w:rFonts w:ascii="Georgia" w:eastAsia="Arial" w:hAnsi="Georgia"/>
          <w:smallCaps/>
          <w:sz w:val="24"/>
          <w:szCs w:val="24"/>
        </w:rPr>
      </w:pPr>
      <w:bookmarkStart w:id="125" w:name="h.406a1585693a"/>
      <w:bookmarkStart w:id="126" w:name="_Toc79397531"/>
      <w:bookmarkStart w:id="127" w:name="_Toc79658066"/>
      <w:bookmarkEnd w:id="125"/>
      <w:r w:rsidRPr="009971B9">
        <w:rPr>
          <w:rFonts w:ascii="Georgia" w:eastAsia="Arial" w:hAnsi="Georgia"/>
          <w:smallCaps/>
          <w:sz w:val="24"/>
          <w:szCs w:val="24"/>
        </w:rPr>
        <w:t>Assignment And Subcontracting</w:t>
      </w:r>
      <w:bookmarkEnd w:id="126"/>
      <w:bookmarkEnd w:id="127"/>
    </w:p>
    <w:p w14:paraId="085E6023" w14:textId="227D93BB" w:rsidR="009B0141" w:rsidRPr="009971B9" w:rsidRDefault="009B0141" w:rsidP="00826D86">
      <w:pPr>
        <w:pStyle w:val="ListParagraph"/>
        <w:numPr>
          <w:ilvl w:val="1"/>
          <w:numId w:val="5"/>
        </w:numPr>
        <w:tabs>
          <w:tab w:val="left" w:pos="720"/>
        </w:tabs>
        <w:spacing w:after="200"/>
        <w:contextualSpacing w:val="0"/>
        <w:rPr>
          <w:rFonts w:ascii="Georgia" w:eastAsia="Arial" w:hAnsi="Georgia"/>
          <w:b/>
          <w:bCs/>
          <w:sz w:val="24"/>
          <w:szCs w:val="24"/>
        </w:rPr>
      </w:pPr>
      <w:r w:rsidRPr="009971B9">
        <w:rPr>
          <w:rFonts w:ascii="Georgia" w:eastAsia="Arial" w:hAnsi="Georgia"/>
          <w:b/>
          <w:bCs/>
          <w:sz w:val="24"/>
          <w:szCs w:val="24"/>
        </w:rPr>
        <w:t>Assignment</w:t>
      </w:r>
    </w:p>
    <w:p w14:paraId="77340DDA" w14:textId="3F218CE1" w:rsidR="009B0141" w:rsidRPr="009971B9" w:rsidRDefault="009B0141" w:rsidP="00826D86">
      <w:pPr>
        <w:pStyle w:val="ListParagraph"/>
        <w:numPr>
          <w:ilvl w:val="2"/>
          <w:numId w:val="5"/>
        </w:numPr>
        <w:tabs>
          <w:tab w:val="left" w:pos="851"/>
        </w:tabs>
        <w:spacing w:after="200"/>
        <w:contextualSpacing w:val="0"/>
        <w:rPr>
          <w:rFonts w:ascii="Georgia" w:eastAsia="Arial" w:hAnsi="Georgia"/>
          <w:sz w:val="24"/>
          <w:szCs w:val="24"/>
        </w:rPr>
      </w:pPr>
      <w:r w:rsidRPr="009971B9">
        <w:rPr>
          <w:rFonts w:ascii="Georgia" w:hAnsi="Georgia"/>
          <w:sz w:val="24"/>
          <w:szCs w:val="24"/>
        </w:rPr>
        <w:t xml:space="preserve">The </w:t>
      </w:r>
      <w:r w:rsidRPr="009971B9">
        <w:rPr>
          <w:rFonts w:ascii="Georgia" w:eastAsia="Arial" w:hAnsi="Georgia"/>
          <w:sz w:val="24"/>
          <w:szCs w:val="24"/>
        </w:rPr>
        <w:t xml:space="preserve">Supplier cannot assign its rights or obligations as created hereunder without </w:t>
      </w:r>
      <w:r w:rsidR="009B7513" w:rsidRPr="009971B9">
        <w:rPr>
          <w:rFonts w:ascii="Georgia" w:eastAsia="Arial" w:hAnsi="Georgia"/>
          <w:sz w:val="24"/>
          <w:szCs w:val="24"/>
        </w:rPr>
        <w:t>the Client</w:t>
      </w:r>
      <w:r w:rsidRPr="009971B9">
        <w:rPr>
          <w:rFonts w:ascii="Georgia" w:eastAsia="Arial" w:hAnsi="Georgia"/>
          <w:sz w:val="24"/>
          <w:szCs w:val="24"/>
        </w:rPr>
        <w:t xml:space="preserve">’s prior written consent.  Any unauthorized assignment or attempt to assign automatically terminates this Agreement. </w:t>
      </w:r>
    </w:p>
    <w:p w14:paraId="230460A7" w14:textId="119CB342" w:rsidR="009B0141" w:rsidRPr="009971B9" w:rsidRDefault="009B0141" w:rsidP="00826D86">
      <w:pPr>
        <w:pStyle w:val="ListParagraph"/>
        <w:numPr>
          <w:ilvl w:val="1"/>
          <w:numId w:val="5"/>
        </w:numPr>
        <w:tabs>
          <w:tab w:val="left" w:pos="720"/>
        </w:tabs>
        <w:spacing w:after="200"/>
        <w:contextualSpacing w:val="0"/>
        <w:rPr>
          <w:rFonts w:ascii="Georgia" w:eastAsia="Arial" w:hAnsi="Georgia"/>
          <w:b/>
          <w:bCs/>
          <w:sz w:val="24"/>
          <w:szCs w:val="24"/>
        </w:rPr>
      </w:pPr>
      <w:r w:rsidRPr="009971B9">
        <w:rPr>
          <w:rFonts w:ascii="Georgia" w:eastAsia="Arial" w:hAnsi="Georgia"/>
          <w:b/>
          <w:bCs/>
          <w:sz w:val="24"/>
          <w:szCs w:val="24"/>
        </w:rPr>
        <w:t>Subcontracting</w:t>
      </w:r>
    </w:p>
    <w:p w14:paraId="79FCB544" w14:textId="4395B1C9" w:rsidR="009B0141" w:rsidRPr="009971B9" w:rsidRDefault="009B0141" w:rsidP="00826D86">
      <w:pPr>
        <w:pStyle w:val="ListParagraph"/>
        <w:numPr>
          <w:ilvl w:val="3"/>
          <w:numId w:val="5"/>
        </w:numPr>
        <w:spacing w:after="200"/>
        <w:contextualSpacing w:val="0"/>
        <w:rPr>
          <w:rFonts w:ascii="Georgia" w:eastAsia="Arial" w:hAnsi="Georgia"/>
          <w:sz w:val="24"/>
          <w:szCs w:val="24"/>
        </w:rPr>
      </w:pPr>
      <w:bookmarkStart w:id="128" w:name="id.0032fb4bae6d"/>
      <w:bookmarkStart w:id="129" w:name="id.b25d258d5f6a"/>
      <w:bookmarkStart w:id="130" w:name="id.830e02e77d1d"/>
      <w:bookmarkStart w:id="131" w:name="id.11630c937824"/>
      <w:bookmarkStart w:id="132" w:name="id.d384ffceac0c"/>
      <w:bookmarkStart w:id="133" w:name="id.db3b50e8f55e"/>
      <w:bookmarkStart w:id="134" w:name="id.37675068e188"/>
      <w:bookmarkStart w:id="135" w:name="id.0d3b479df4f5"/>
      <w:bookmarkStart w:id="136" w:name="id.1d079acdece0"/>
      <w:bookmarkStart w:id="137" w:name="id.a89d0c625819"/>
      <w:bookmarkStart w:id="138" w:name="id.63d4ba55b627"/>
      <w:bookmarkStart w:id="139" w:name="id.2f3174c1e00c"/>
      <w:bookmarkEnd w:id="128"/>
      <w:bookmarkEnd w:id="129"/>
      <w:bookmarkEnd w:id="130"/>
      <w:bookmarkEnd w:id="131"/>
      <w:bookmarkEnd w:id="132"/>
      <w:bookmarkEnd w:id="133"/>
      <w:bookmarkEnd w:id="134"/>
      <w:bookmarkEnd w:id="135"/>
      <w:bookmarkEnd w:id="136"/>
      <w:bookmarkEnd w:id="137"/>
      <w:bookmarkEnd w:id="138"/>
      <w:bookmarkEnd w:id="139"/>
      <w:r w:rsidRPr="009971B9">
        <w:rPr>
          <w:rFonts w:ascii="Georgia" w:eastAsia="Arial" w:hAnsi="Georgia"/>
          <w:sz w:val="24"/>
          <w:szCs w:val="24"/>
        </w:rPr>
        <w:t xml:space="preserve">The Supplier shall not subcontract any of its obligations under this Agreement without the prior written consent of </w:t>
      </w:r>
      <w:r w:rsidR="00F90E91" w:rsidRPr="009971B9">
        <w:rPr>
          <w:rFonts w:ascii="Georgia" w:eastAsia="Arial" w:hAnsi="Georgia"/>
          <w:sz w:val="24"/>
          <w:szCs w:val="24"/>
        </w:rPr>
        <w:t>the Client</w:t>
      </w:r>
      <w:r w:rsidRPr="009971B9">
        <w:rPr>
          <w:rFonts w:ascii="Georgia" w:eastAsia="Arial" w:hAnsi="Georgia"/>
          <w:sz w:val="24"/>
          <w:szCs w:val="24"/>
        </w:rPr>
        <w:t xml:space="preserve">. Notwithstanding any approval to sub-contract, the </w:t>
      </w:r>
      <w:bookmarkStart w:id="140" w:name="_DV_C773"/>
      <w:r w:rsidRPr="009971B9">
        <w:rPr>
          <w:rFonts w:ascii="Georgia" w:eastAsia="Arial" w:hAnsi="Georgia"/>
          <w:sz w:val="24"/>
          <w:szCs w:val="24"/>
        </w:rPr>
        <w:t>Supplier</w:t>
      </w:r>
      <w:bookmarkStart w:id="141" w:name="_DV_M547"/>
      <w:bookmarkEnd w:id="140"/>
      <w:bookmarkEnd w:id="141"/>
      <w:r w:rsidRPr="009971B9">
        <w:rPr>
          <w:rFonts w:ascii="Georgia" w:eastAsia="Arial" w:hAnsi="Georgia"/>
          <w:sz w:val="24"/>
          <w:szCs w:val="24"/>
        </w:rPr>
        <w:t xml:space="preserve"> shall remain primarily responsible for the acts and omissions of its agents or sub-contractors as though such acts or omissions were its own and the </w:t>
      </w:r>
      <w:bookmarkStart w:id="142" w:name="_DV_C775"/>
      <w:r w:rsidRPr="009971B9">
        <w:rPr>
          <w:rFonts w:ascii="Georgia" w:eastAsia="Arial" w:hAnsi="Georgia"/>
          <w:sz w:val="24"/>
          <w:szCs w:val="24"/>
        </w:rPr>
        <w:t>Supplier</w:t>
      </w:r>
      <w:bookmarkStart w:id="143" w:name="_DV_M548"/>
      <w:bookmarkEnd w:id="142"/>
      <w:bookmarkEnd w:id="143"/>
      <w:r w:rsidRPr="009971B9">
        <w:rPr>
          <w:rFonts w:ascii="Georgia" w:eastAsia="Arial" w:hAnsi="Georgia"/>
          <w:sz w:val="24"/>
          <w:szCs w:val="24"/>
        </w:rPr>
        <w:t xml:space="preserve"> shall fully indemnify </w:t>
      </w:r>
      <w:r w:rsidR="0056293E" w:rsidRPr="009971B9">
        <w:rPr>
          <w:rFonts w:ascii="Georgia" w:eastAsia="Arial" w:hAnsi="Georgia"/>
          <w:sz w:val="24"/>
          <w:szCs w:val="24"/>
        </w:rPr>
        <w:t>the Client</w:t>
      </w:r>
      <w:r w:rsidRPr="009971B9">
        <w:rPr>
          <w:rFonts w:ascii="Georgia" w:eastAsia="Arial" w:hAnsi="Georgia"/>
          <w:sz w:val="24"/>
          <w:szCs w:val="24"/>
        </w:rPr>
        <w:t xml:space="preserve"> and keep </w:t>
      </w:r>
      <w:bookmarkStart w:id="144" w:name="_DV_C779"/>
      <w:r w:rsidR="007F1080" w:rsidRPr="009971B9">
        <w:rPr>
          <w:rFonts w:ascii="Georgia" w:eastAsia="Arial" w:hAnsi="Georgia"/>
          <w:sz w:val="24"/>
          <w:szCs w:val="24"/>
        </w:rPr>
        <w:t>the Client</w:t>
      </w:r>
      <w:r w:rsidRPr="009971B9">
        <w:rPr>
          <w:rFonts w:ascii="Georgia" w:eastAsia="Arial" w:hAnsi="Georgia"/>
          <w:sz w:val="24"/>
          <w:szCs w:val="24"/>
        </w:rPr>
        <w:t xml:space="preserve"> </w:t>
      </w:r>
      <w:bookmarkStart w:id="145" w:name="_DV_M550"/>
      <w:bookmarkEnd w:id="144"/>
      <w:bookmarkEnd w:id="145"/>
      <w:r w:rsidRPr="009971B9">
        <w:rPr>
          <w:rFonts w:ascii="Georgia" w:eastAsia="Arial" w:hAnsi="Georgia"/>
          <w:sz w:val="24"/>
          <w:szCs w:val="24"/>
        </w:rPr>
        <w:t xml:space="preserve">indemnified against each and every action, proceeding, liability, cost, claim, loss, expense (including reasonable legal fees and disbursements incurred) and demand arising out of or in connection with any claim made against </w:t>
      </w:r>
      <w:bookmarkStart w:id="146" w:name="_DV_C781"/>
      <w:r w:rsidR="006E5FBD" w:rsidRPr="009971B9">
        <w:rPr>
          <w:rFonts w:ascii="Georgia" w:eastAsia="Arial" w:hAnsi="Georgia"/>
          <w:sz w:val="24"/>
          <w:szCs w:val="24"/>
        </w:rPr>
        <w:t>the Client</w:t>
      </w:r>
      <w:r w:rsidRPr="009971B9">
        <w:rPr>
          <w:rFonts w:ascii="Georgia" w:eastAsia="Arial" w:hAnsi="Georgia"/>
          <w:sz w:val="24"/>
          <w:szCs w:val="24"/>
        </w:rPr>
        <w:t xml:space="preserve"> </w:t>
      </w:r>
      <w:bookmarkStart w:id="147" w:name="_DV_M551"/>
      <w:bookmarkEnd w:id="146"/>
      <w:bookmarkEnd w:id="147"/>
      <w:r w:rsidRPr="009971B9">
        <w:rPr>
          <w:rFonts w:ascii="Georgia" w:eastAsia="Arial" w:hAnsi="Georgia"/>
          <w:sz w:val="24"/>
          <w:szCs w:val="24"/>
        </w:rPr>
        <w:t xml:space="preserve">by any of the </w:t>
      </w:r>
      <w:bookmarkStart w:id="148" w:name="_DV_C783"/>
      <w:r w:rsidRPr="009971B9">
        <w:rPr>
          <w:rFonts w:ascii="Georgia" w:eastAsia="Arial" w:hAnsi="Georgia"/>
          <w:sz w:val="24"/>
          <w:szCs w:val="24"/>
        </w:rPr>
        <w:t>Supplier</w:t>
      </w:r>
      <w:bookmarkStart w:id="149" w:name="_DV_M552"/>
      <w:bookmarkEnd w:id="148"/>
      <w:bookmarkEnd w:id="149"/>
      <w:r w:rsidRPr="009971B9">
        <w:rPr>
          <w:rFonts w:ascii="Georgia" w:eastAsia="Arial" w:hAnsi="Georgia"/>
          <w:sz w:val="24"/>
          <w:szCs w:val="24"/>
        </w:rPr>
        <w:t xml:space="preserve">'s agents or sub-contractors concerning any breach by the </w:t>
      </w:r>
      <w:bookmarkStart w:id="150" w:name="_DV_C785"/>
      <w:r w:rsidRPr="009971B9">
        <w:rPr>
          <w:rFonts w:ascii="Georgia" w:eastAsia="Arial" w:hAnsi="Georgia"/>
          <w:sz w:val="24"/>
          <w:szCs w:val="24"/>
        </w:rPr>
        <w:t>Supplier</w:t>
      </w:r>
      <w:bookmarkStart w:id="151" w:name="_DV_M553"/>
      <w:bookmarkEnd w:id="150"/>
      <w:bookmarkEnd w:id="151"/>
      <w:r w:rsidRPr="009971B9">
        <w:rPr>
          <w:rFonts w:ascii="Georgia" w:eastAsia="Arial" w:hAnsi="Georgia"/>
          <w:sz w:val="24"/>
          <w:szCs w:val="24"/>
        </w:rPr>
        <w:t xml:space="preserve"> of such sub-contracts.</w:t>
      </w:r>
    </w:p>
    <w:p w14:paraId="6EC2E04B" w14:textId="60D23872"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t xml:space="preserve">At the commencement of this Agreement the Supplier shall be required to provide details of any sub-contractors that it proposes to use for the provision of the Services for approval by </w:t>
      </w:r>
      <w:r w:rsidR="006060A3" w:rsidRPr="009971B9">
        <w:rPr>
          <w:rFonts w:ascii="Georgia" w:eastAsia="Arial" w:hAnsi="Georgia"/>
          <w:sz w:val="24"/>
          <w:szCs w:val="24"/>
        </w:rPr>
        <w:t>the Client</w:t>
      </w:r>
      <w:r w:rsidRPr="009971B9">
        <w:rPr>
          <w:rFonts w:ascii="Georgia" w:eastAsia="Arial" w:hAnsi="Georgia"/>
          <w:sz w:val="24"/>
          <w:szCs w:val="24"/>
        </w:rPr>
        <w:t xml:space="preserve"> indicating the scope of each sub-contractor.  Having regard to clause 10.2.1 the Supplier will update such information whenever there is a change.  </w:t>
      </w:r>
    </w:p>
    <w:p w14:paraId="4523A158" w14:textId="2C9BBFC0" w:rsidR="009B0141" w:rsidRPr="009971B9" w:rsidRDefault="00AC167D" w:rsidP="00826D86">
      <w:pPr>
        <w:pStyle w:val="Heading1"/>
        <w:keepNext/>
        <w:numPr>
          <w:ilvl w:val="0"/>
          <w:numId w:val="5"/>
        </w:numPr>
        <w:spacing w:line="288" w:lineRule="auto"/>
        <w:rPr>
          <w:rFonts w:ascii="Georgia" w:eastAsia="Arial" w:hAnsi="Georgia"/>
          <w:smallCaps/>
          <w:sz w:val="24"/>
          <w:szCs w:val="24"/>
        </w:rPr>
      </w:pPr>
      <w:bookmarkStart w:id="152" w:name="h.07e163f7c5da"/>
      <w:bookmarkStart w:id="153" w:name="_Toc79397532"/>
      <w:bookmarkStart w:id="154" w:name="_Toc79658067"/>
      <w:bookmarkEnd w:id="152"/>
      <w:r w:rsidRPr="009971B9">
        <w:rPr>
          <w:rFonts w:ascii="Georgia" w:eastAsia="Arial" w:hAnsi="Georgia"/>
          <w:smallCaps/>
          <w:sz w:val="24"/>
          <w:szCs w:val="24"/>
        </w:rPr>
        <w:t>Compliance With Other Laws</w:t>
      </w:r>
      <w:bookmarkEnd w:id="153"/>
      <w:bookmarkEnd w:id="154"/>
    </w:p>
    <w:p w14:paraId="0826755B" w14:textId="57A03E4F" w:rsidR="004664CE"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 xml:space="preserve">The Supplier will, at its expense, obtain and renew, in accordance with any law or regulations from time being in force, all permits, </w:t>
      </w:r>
      <w:r w:rsidR="004664CE" w:rsidRPr="009971B9">
        <w:rPr>
          <w:rFonts w:ascii="Georgia" w:eastAsia="Arial" w:hAnsi="Georgia"/>
          <w:sz w:val="24"/>
          <w:szCs w:val="24"/>
        </w:rPr>
        <w:t>licenses</w:t>
      </w:r>
      <w:r w:rsidRPr="009971B9">
        <w:rPr>
          <w:rFonts w:ascii="Georgia" w:eastAsia="Arial" w:hAnsi="Georgia"/>
          <w:sz w:val="24"/>
          <w:szCs w:val="24"/>
        </w:rPr>
        <w:t xml:space="preserve"> and </w:t>
      </w:r>
      <w:r w:rsidR="004664CE" w:rsidRPr="009971B9">
        <w:rPr>
          <w:rFonts w:ascii="Georgia" w:eastAsia="Arial" w:hAnsi="Georgia"/>
          <w:sz w:val="24"/>
          <w:szCs w:val="24"/>
        </w:rPr>
        <w:t>authorizations</w:t>
      </w:r>
      <w:r w:rsidRPr="009971B9">
        <w:rPr>
          <w:rFonts w:ascii="Georgia" w:eastAsia="Arial" w:hAnsi="Georgia"/>
          <w:sz w:val="24"/>
          <w:szCs w:val="24"/>
        </w:rPr>
        <w:t xml:space="preserve"> required for the performance of its obligations under this Agreement. The Supplier shall produce to </w:t>
      </w:r>
      <w:r w:rsidR="00697F3B" w:rsidRPr="009971B9">
        <w:rPr>
          <w:rFonts w:ascii="Georgia" w:eastAsia="Arial" w:hAnsi="Georgia"/>
          <w:sz w:val="24"/>
          <w:szCs w:val="24"/>
        </w:rPr>
        <w:t>the Client</w:t>
      </w:r>
      <w:r w:rsidRPr="009971B9">
        <w:rPr>
          <w:rFonts w:ascii="Georgia" w:eastAsia="Arial" w:hAnsi="Georgia"/>
          <w:sz w:val="24"/>
          <w:szCs w:val="24"/>
        </w:rPr>
        <w:t xml:space="preserve"> on request certified copies of such permits, </w:t>
      </w:r>
      <w:r w:rsidR="004664CE" w:rsidRPr="009971B9">
        <w:rPr>
          <w:rFonts w:ascii="Georgia" w:eastAsia="Arial" w:hAnsi="Georgia"/>
          <w:sz w:val="24"/>
          <w:szCs w:val="24"/>
        </w:rPr>
        <w:t>licenses</w:t>
      </w:r>
      <w:r w:rsidRPr="009971B9">
        <w:rPr>
          <w:rFonts w:ascii="Georgia" w:eastAsia="Arial" w:hAnsi="Georgia"/>
          <w:sz w:val="24"/>
          <w:szCs w:val="24"/>
        </w:rPr>
        <w:t xml:space="preserve"> and </w:t>
      </w:r>
      <w:r w:rsidR="004664CE" w:rsidRPr="009971B9">
        <w:rPr>
          <w:rFonts w:ascii="Georgia" w:eastAsia="Arial" w:hAnsi="Georgia"/>
          <w:sz w:val="24"/>
          <w:szCs w:val="24"/>
        </w:rPr>
        <w:t>authorizations</w:t>
      </w:r>
      <w:r w:rsidRPr="009971B9">
        <w:rPr>
          <w:rFonts w:ascii="Georgia" w:eastAsia="Arial" w:hAnsi="Georgia"/>
          <w:sz w:val="24"/>
          <w:szCs w:val="24"/>
        </w:rPr>
        <w:t xml:space="preserve"> and a failure to provide such proof will amount to a breach of this Agreement entitling </w:t>
      </w:r>
      <w:r w:rsidR="00FE61DB" w:rsidRPr="009971B9">
        <w:rPr>
          <w:rFonts w:ascii="Georgia" w:eastAsia="Arial" w:hAnsi="Georgia"/>
          <w:sz w:val="24"/>
          <w:szCs w:val="24"/>
        </w:rPr>
        <w:t>the Client</w:t>
      </w:r>
      <w:r w:rsidRPr="009971B9">
        <w:rPr>
          <w:rFonts w:ascii="Georgia" w:eastAsia="Arial" w:hAnsi="Georgia"/>
          <w:sz w:val="24"/>
          <w:szCs w:val="24"/>
        </w:rPr>
        <w:t xml:space="preserve"> to terminate the Agreement.</w:t>
      </w:r>
    </w:p>
    <w:p w14:paraId="4670DB48" w14:textId="19739155" w:rsidR="009B0141" w:rsidRPr="009971B9" w:rsidRDefault="00AC167D" w:rsidP="00826D86">
      <w:pPr>
        <w:pStyle w:val="Heading1"/>
        <w:keepNext/>
        <w:numPr>
          <w:ilvl w:val="0"/>
          <w:numId w:val="5"/>
        </w:numPr>
        <w:spacing w:line="288" w:lineRule="auto"/>
        <w:rPr>
          <w:rFonts w:ascii="Georgia" w:eastAsia="Arial" w:hAnsi="Georgia"/>
          <w:smallCaps/>
          <w:sz w:val="24"/>
          <w:szCs w:val="24"/>
        </w:rPr>
      </w:pPr>
      <w:bookmarkStart w:id="155" w:name="h.a7dd15b22e55"/>
      <w:bookmarkStart w:id="156" w:name="_Toc79397533"/>
      <w:bookmarkStart w:id="157" w:name="_Toc79658068"/>
      <w:bookmarkEnd w:id="155"/>
      <w:r w:rsidRPr="009971B9">
        <w:rPr>
          <w:rFonts w:ascii="Georgia" w:eastAsia="Arial" w:hAnsi="Georgia"/>
          <w:smallCaps/>
          <w:sz w:val="24"/>
          <w:szCs w:val="24"/>
        </w:rPr>
        <w:t>Independent Contractor And Authority</w:t>
      </w:r>
      <w:bookmarkEnd w:id="156"/>
      <w:bookmarkEnd w:id="157"/>
    </w:p>
    <w:p w14:paraId="7CF7B741" w14:textId="775B92D3" w:rsidR="009B0141"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 xml:space="preserve">Nothing in this Agreement is intended to or shall operate to create a partnership, agency or joint venture of any kind between the Parties and neither </w:t>
      </w:r>
      <w:r w:rsidRPr="009971B9">
        <w:rPr>
          <w:rFonts w:ascii="Georgia" w:eastAsia="Arial" w:hAnsi="Georgia"/>
          <w:sz w:val="24"/>
          <w:szCs w:val="24"/>
        </w:rPr>
        <w:lastRenderedPageBreak/>
        <w:t>Party shall have authority to act in the name or on behalf of or otherwise to bind the other in any way (including but not limited to the making of any representation or warranty, the assumption of any obligation or liability and the exercise of any right or power on behalf of the other Party).</w:t>
      </w:r>
    </w:p>
    <w:p w14:paraId="463E3ECF" w14:textId="6923A634" w:rsidR="009B0141" w:rsidRPr="009971B9" w:rsidRDefault="00AC167D" w:rsidP="00826D86">
      <w:pPr>
        <w:pStyle w:val="Heading1"/>
        <w:keepNext/>
        <w:numPr>
          <w:ilvl w:val="0"/>
          <w:numId w:val="5"/>
        </w:numPr>
        <w:spacing w:line="288" w:lineRule="auto"/>
        <w:rPr>
          <w:rFonts w:ascii="Georgia" w:eastAsia="Arial" w:hAnsi="Georgia"/>
          <w:smallCaps/>
          <w:sz w:val="24"/>
          <w:szCs w:val="24"/>
        </w:rPr>
      </w:pPr>
      <w:bookmarkStart w:id="158" w:name="h.a64f430010e8"/>
      <w:bookmarkStart w:id="159" w:name="_Toc79658069"/>
      <w:bookmarkEnd w:id="158"/>
      <w:r w:rsidRPr="009971B9">
        <w:rPr>
          <w:rFonts w:ascii="Georgia" w:eastAsia="Arial" w:hAnsi="Georgia"/>
          <w:smallCaps/>
          <w:sz w:val="24"/>
          <w:szCs w:val="24"/>
        </w:rPr>
        <w:t>Service Notification</w:t>
      </w:r>
      <w:bookmarkEnd w:id="159"/>
    </w:p>
    <w:p w14:paraId="5B946D18" w14:textId="3983418E" w:rsidR="004664CE"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Where a service request does not receive a response as required under this Agreement</w:t>
      </w:r>
      <w:r w:rsidR="0050218C" w:rsidRPr="009971B9">
        <w:rPr>
          <w:rFonts w:ascii="Georgia" w:eastAsia="Arial" w:hAnsi="Georgia"/>
          <w:sz w:val="24"/>
          <w:szCs w:val="24"/>
        </w:rPr>
        <w:t>, t</w:t>
      </w:r>
      <w:r w:rsidR="001C4558" w:rsidRPr="009971B9">
        <w:rPr>
          <w:rFonts w:ascii="Georgia" w:eastAsia="Arial" w:hAnsi="Georgia"/>
          <w:sz w:val="24"/>
          <w:szCs w:val="24"/>
        </w:rPr>
        <w:t>he Client</w:t>
      </w:r>
      <w:r w:rsidRPr="009971B9">
        <w:rPr>
          <w:rFonts w:ascii="Georgia" w:eastAsia="Arial" w:hAnsi="Georgia"/>
          <w:sz w:val="24"/>
          <w:szCs w:val="24"/>
        </w:rPr>
        <w:t xml:space="preserve"> shall be entitled to contact the Supplier’s </w:t>
      </w:r>
      <w:r w:rsidR="0050218C" w:rsidRPr="009971B9">
        <w:rPr>
          <w:rFonts w:ascii="Georgia" w:eastAsia="Arial" w:hAnsi="Georgia"/>
          <w:sz w:val="24"/>
          <w:szCs w:val="24"/>
        </w:rPr>
        <w:t>designated</w:t>
      </w:r>
      <w:r w:rsidRPr="009971B9">
        <w:rPr>
          <w:rFonts w:ascii="Georgia" w:eastAsia="Arial" w:hAnsi="Georgia"/>
          <w:sz w:val="24"/>
          <w:szCs w:val="24"/>
        </w:rPr>
        <w:t xml:space="preserve"> contact whose details are given in Schedule 3 and which contact shall be responsible for ensuring that the situation is rectified. </w:t>
      </w:r>
    </w:p>
    <w:p w14:paraId="682A19CB" w14:textId="77777777" w:rsidR="009B0141" w:rsidRPr="009971B9" w:rsidRDefault="009B0141" w:rsidP="00826D86">
      <w:pPr>
        <w:pStyle w:val="Heading1"/>
        <w:keepNext/>
        <w:numPr>
          <w:ilvl w:val="0"/>
          <w:numId w:val="5"/>
        </w:numPr>
        <w:spacing w:line="288" w:lineRule="auto"/>
        <w:rPr>
          <w:rFonts w:ascii="Georgia" w:eastAsia="Arial" w:hAnsi="Georgia"/>
          <w:smallCaps/>
          <w:sz w:val="24"/>
          <w:szCs w:val="24"/>
        </w:rPr>
      </w:pPr>
      <w:bookmarkStart w:id="160" w:name="h.1e376e36f4a1"/>
      <w:bookmarkStart w:id="161" w:name="_Toc79397535"/>
      <w:bookmarkStart w:id="162" w:name="_Toc79658070"/>
      <w:bookmarkEnd w:id="160"/>
      <w:r w:rsidRPr="009971B9">
        <w:rPr>
          <w:rFonts w:ascii="Georgia" w:eastAsia="Arial" w:hAnsi="Georgia"/>
          <w:smallCaps/>
          <w:sz w:val="24"/>
          <w:szCs w:val="24"/>
        </w:rPr>
        <w:t>Termination</w:t>
      </w:r>
      <w:bookmarkEnd w:id="161"/>
      <w:bookmarkEnd w:id="162"/>
    </w:p>
    <w:p w14:paraId="322C660D" w14:textId="77777777" w:rsidR="009B0141" w:rsidRPr="009971B9" w:rsidRDefault="009B0141" w:rsidP="00826D86">
      <w:pPr>
        <w:numPr>
          <w:ilvl w:val="1"/>
          <w:numId w:val="5"/>
        </w:numPr>
        <w:spacing w:after="200"/>
        <w:rPr>
          <w:rFonts w:ascii="Georgia" w:eastAsia="Arial" w:hAnsi="Georgia"/>
          <w:b/>
          <w:bCs/>
          <w:sz w:val="24"/>
          <w:szCs w:val="24"/>
        </w:rPr>
      </w:pPr>
      <w:bookmarkStart w:id="163" w:name="h.223c252f03c6"/>
      <w:bookmarkStart w:id="164" w:name="_Toc189644050"/>
      <w:bookmarkStart w:id="165" w:name="_Toc189649707"/>
      <w:bookmarkStart w:id="166" w:name="_Toc305052696"/>
      <w:bookmarkEnd w:id="163"/>
      <w:r w:rsidRPr="009971B9">
        <w:rPr>
          <w:rFonts w:ascii="Georgia" w:eastAsia="Arial" w:hAnsi="Georgia"/>
          <w:b/>
          <w:bCs/>
          <w:sz w:val="24"/>
          <w:szCs w:val="24"/>
        </w:rPr>
        <w:t>Termination for Default</w:t>
      </w:r>
      <w:bookmarkEnd w:id="164"/>
      <w:bookmarkEnd w:id="165"/>
      <w:bookmarkEnd w:id="166"/>
    </w:p>
    <w:p w14:paraId="6C53CA60" w14:textId="2F08770E" w:rsidR="009B0141" w:rsidRPr="009971B9" w:rsidRDefault="00523FFE"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The Client</w:t>
      </w:r>
      <w:r w:rsidR="009B0141" w:rsidRPr="009971B9">
        <w:rPr>
          <w:rFonts w:ascii="Georgia" w:eastAsia="Arial" w:hAnsi="Georgia"/>
          <w:sz w:val="24"/>
          <w:szCs w:val="24"/>
        </w:rPr>
        <w:t xml:space="preserve"> shall be entitled to terminate this Agreement immediately without prejudice to any other remedy at its disposal by giving written notice to the Supplier, such termination immediately effective upon the giving of such notice of termination, if:</w:t>
      </w:r>
    </w:p>
    <w:p w14:paraId="6587B3EB" w14:textId="3979D448" w:rsidR="009B0141" w:rsidRPr="009971B9" w:rsidRDefault="009B0141" w:rsidP="00826D86">
      <w:pPr>
        <w:numPr>
          <w:ilvl w:val="3"/>
          <w:numId w:val="5"/>
        </w:numPr>
        <w:spacing w:after="200"/>
        <w:rPr>
          <w:rFonts w:ascii="Georgia" w:eastAsia="Arial" w:hAnsi="Georgia"/>
          <w:sz w:val="24"/>
          <w:szCs w:val="24"/>
        </w:rPr>
      </w:pPr>
      <w:r w:rsidRPr="009971B9">
        <w:rPr>
          <w:rFonts w:ascii="Georgia" w:eastAsia="Arial" w:hAnsi="Georgia"/>
          <w:sz w:val="24"/>
          <w:szCs w:val="24"/>
        </w:rPr>
        <w:t xml:space="preserve">The Supplier fails to comply with its obligations under this Agreement, and, if the failure can be cured, the Supplier fails to cure such a failure within seven (7) days written notice from </w:t>
      </w:r>
      <w:r w:rsidR="009E1E54" w:rsidRPr="009971B9">
        <w:rPr>
          <w:rFonts w:ascii="Georgia" w:eastAsia="Arial" w:hAnsi="Georgia"/>
          <w:sz w:val="24"/>
          <w:szCs w:val="24"/>
        </w:rPr>
        <w:t>the Client</w:t>
      </w:r>
      <w:r w:rsidRPr="009971B9">
        <w:rPr>
          <w:rFonts w:ascii="Georgia" w:eastAsia="Arial" w:hAnsi="Georgia"/>
          <w:sz w:val="24"/>
          <w:szCs w:val="24"/>
        </w:rPr>
        <w:t xml:space="preserve"> or such other period as may be agreed upon with </w:t>
      </w:r>
      <w:r w:rsidR="00BE7FB1" w:rsidRPr="009971B9">
        <w:rPr>
          <w:rFonts w:ascii="Georgia" w:eastAsia="Arial" w:hAnsi="Georgia"/>
          <w:sz w:val="24"/>
          <w:szCs w:val="24"/>
        </w:rPr>
        <w:t>the Clien</w:t>
      </w:r>
      <w:r w:rsidRPr="009971B9">
        <w:rPr>
          <w:rFonts w:ascii="Georgia" w:eastAsia="Arial" w:hAnsi="Georgia"/>
          <w:sz w:val="24"/>
          <w:szCs w:val="24"/>
        </w:rPr>
        <w:t>t having regard to the circumstances surrounding the default.</w:t>
      </w:r>
    </w:p>
    <w:p w14:paraId="220E1FB5" w14:textId="3284FD28" w:rsidR="009B0141" w:rsidRPr="009971B9" w:rsidRDefault="009B0141" w:rsidP="00826D86">
      <w:pPr>
        <w:numPr>
          <w:ilvl w:val="3"/>
          <w:numId w:val="5"/>
        </w:numPr>
        <w:spacing w:after="200"/>
        <w:rPr>
          <w:rFonts w:ascii="Georgia" w:eastAsia="Arial" w:hAnsi="Georgia"/>
          <w:sz w:val="24"/>
          <w:szCs w:val="24"/>
        </w:rPr>
      </w:pPr>
      <w:r w:rsidRPr="009971B9">
        <w:rPr>
          <w:rFonts w:ascii="Georgia" w:hAnsi="Georgia"/>
          <w:sz w:val="24"/>
          <w:szCs w:val="24"/>
        </w:rPr>
        <w:t>The</w:t>
      </w:r>
      <w:r w:rsidRPr="009971B9">
        <w:rPr>
          <w:rFonts w:ascii="Georgia" w:eastAsia="Arial" w:hAnsi="Georgia"/>
          <w:sz w:val="24"/>
          <w:szCs w:val="24"/>
        </w:rPr>
        <w:t xml:space="preserve"> Supplier abandons (except where required or agreed upon with </w:t>
      </w:r>
      <w:r w:rsidR="00CB715E" w:rsidRPr="009971B9">
        <w:rPr>
          <w:rFonts w:ascii="Georgia" w:eastAsia="Arial" w:hAnsi="Georgia"/>
          <w:sz w:val="24"/>
          <w:szCs w:val="24"/>
        </w:rPr>
        <w:t>the Client</w:t>
      </w:r>
      <w:r w:rsidRPr="009971B9">
        <w:rPr>
          <w:rFonts w:ascii="Georgia" w:eastAsia="Arial" w:hAnsi="Georgia"/>
          <w:sz w:val="24"/>
          <w:szCs w:val="24"/>
        </w:rPr>
        <w:t xml:space="preserve"> or following a suspension by the Supplier under clause 6.4.1(b)) the provision of the Services.</w:t>
      </w:r>
    </w:p>
    <w:p w14:paraId="12E3145C" w14:textId="7762EC7E" w:rsidR="009B0141" w:rsidRPr="009971B9" w:rsidRDefault="009B0141" w:rsidP="00826D86">
      <w:pPr>
        <w:numPr>
          <w:ilvl w:val="3"/>
          <w:numId w:val="5"/>
        </w:numPr>
        <w:spacing w:after="200"/>
        <w:rPr>
          <w:rFonts w:ascii="Georgia" w:eastAsia="Arial" w:hAnsi="Georgia"/>
          <w:sz w:val="24"/>
          <w:szCs w:val="24"/>
        </w:rPr>
      </w:pPr>
      <w:r w:rsidRPr="009971B9">
        <w:rPr>
          <w:rFonts w:ascii="Georgia" w:eastAsia="Arial" w:hAnsi="Georgia"/>
          <w:sz w:val="24"/>
          <w:szCs w:val="24"/>
        </w:rPr>
        <w:t xml:space="preserve">The Supplier has subcontracted all of the Services without having obtained the prior written consent of </w:t>
      </w:r>
      <w:r w:rsidR="00DD212F" w:rsidRPr="009971B9">
        <w:rPr>
          <w:rFonts w:ascii="Georgia" w:eastAsia="Arial" w:hAnsi="Georgia"/>
          <w:sz w:val="24"/>
          <w:szCs w:val="24"/>
        </w:rPr>
        <w:t>the Client</w:t>
      </w:r>
      <w:r w:rsidRPr="009971B9">
        <w:rPr>
          <w:rFonts w:ascii="Georgia" w:eastAsia="Arial" w:hAnsi="Georgia"/>
          <w:sz w:val="24"/>
          <w:szCs w:val="24"/>
        </w:rPr>
        <w:t>.</w:t>
      </w:r>
    </w:p>
    <w:p w14:paraId="2C90CA57" w14:textId="52B76183" w:rsidR="009B0141" w:rsidRPr="009971B9" w:rsidRDefault="009B0141" w:rsidP="00826D86">
      <w:pPr>
        <w:numPr>
          <w:ilvl w:val="3"/>
          <w:numId w:val="5"/>
        </w:numPr>
        <w:spacing w:after="200"/>
        <w:rPr>
          <w:rFonts w:ascii="Georgia" w:eastAsia="Arial" w:hAnsi="Georgia"/>
          <w:sz w:val="24"/>
          <w:szCs w:val="24"/>
        </w:rPr>
      </w:pPr>
      <w:r w:rsidRPr="009971B9">
        <w:rPr>
          <w:rFonts w:ascii="Georgia" w:eastAsia="Arial" w:hAnsi="Georgia"/>
          <w:sz w:val="24"/>
          <w:szCs w:val="24"/>
        </w:rPr>
        <w:t xml:space="preserve">Any pre-contractual statements made by the Supplier and on which </w:t>
      </w:r>
      <w:r w:rsidR="0086096F" w:rsidRPr="009971B9">
        <w:rPr>
          <w:rFonts w:ascii="Georgia" w:eastAsia="Arial" w:hAnsi="Georgia"/>
          <w:sz w:val="24"/>
          <w:szCs w:val="24"/>
        </w:rPr>
        <w:t>the Client</w:t>
      </w:r>
      <w:r w:rsidRPr="009971B9">
        <w:rPr>
          <w:rFonts w:ascii="Georgia" w:eastAsia="Arial" w:hAnsi="Georgia"/>
          <w:sz w:val="24"/>
          <w:szCs w:val="24"/>
        </w:rPr>
        <w:t xml:space="preserve"> has relied upon are found to have been false or misleading.  For the avoidance of doubt such pre contractual statements include but are not limited to the proposal presented by the Supplier to provide the Services.</w:t>
      </w:r>
    </w:p>
    <w:p w14:paraId="3665522B" w14:textId="36BB12D7" w:rsidR="009B0141" w:rsidRPr="009971B9" w:rsidRDefault="009B0141" w:rsidP="00826D86">
      <w:pPr>
        <w:pStyle w:val="ListParagraph"/>
        <w:numPr>
          <w:ilvl w:val="1"/>
          <w:numId w:val="5"/>
        </w:numPr>
        <w:spacing w:after="200"/>
        <w:contextualSpacing w:val="0"/>
        <w:rPr>
          <w:rFonts w:ascii="Georgia" w:eastAsia="Arial" w:hAnsi="Georgia"/>
          <w:b/>
          <w:bCs/>
          <w:sz w:val="24"/>
          <w:szCs w:val="24"/>
        </w:rPr>
      </w:pPr>
      <w:r w:rsidRPr="009971B9">
        <w:rPr>
          <w:rFonts w:ascii="Georgia" w:eastAsia="Arial" w:hAnsi="Georgia"/>
          <w:b/>
          <w:bCs/>
          <w:sz w:val="24"/>
          <w:szCs w:val="24"/>
        </w:rPr>
        <w:t>Termination for Cause</w:t>
      </w:r>
    </w:p>
    <w:p w14:paraId="680E1695" w14:textId="77777777" w:rsidR="009B0141"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Each Party shall be entitled to terminate this Agreement by giving written notice to the other Party such termination immediately effective upon the giving of such notice of termination:-</w:t>
      </w:r>
    </w:p>
    <w:p w14:paraId="7F853F98" w14:textId="0A87D63B"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lastRenderedPageBreak/>
        <w:t>If one Party ceases or threatens to cease to carry on its business save for a suspension of Services under clause 6.4.1(b);</w:t>
      </w:r>
    </w:p>
    <w:p w14:paraId="35E5B8E2" w14:textId="5F9A3C40"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t>If a receiver, administrator or similar officer is appointed over all or any part of the assets or undertaking of the other Party;</w:t>
      </w:r>
    </w:p>
    <w:p w14:paraId="48F289F2" w14:textId="404EC590"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t>If one Party makes any arrangement for the benefit of its creditors;</w:t>
      </w:r>
    </w:p>
    <w:p w14:paraId="1BA2EC92" w14:textId="62FD8D34"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t>If one Party goes into liquidation save for the purposes of a genuine amalgamation or reconstruction.</w:t>
      </w:r>
    </w:p>
    <w:p w14:paraId="545A66D8" w14:textId="7C6E97AB"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t>in the event of either party being prohibited by any law or official requirement from complying with the terms of this Agreement;</w:t>
      </w:r>
    </w:p>
    <w:p w14:paraId="2B284316" w14:textId="41CE99EC" w:rsidR="009B0141" w:rsidRPr="009971B9" w:rsidRDefault="009B0141" w:rsidP="00826D86">
      <w:pPr>
        <w:pStyle w:val="ListParagraph"/>
        <w:numPr>
          <w:ilvl w:val="1"/>
          <w:numId w:val="5"/>
        </w:numPr>
        <w:spacing w:after="200"/>
        <w:contextualSpacing w:val="0"/>
        <w:rPr>
          <w:rFonts w:ascii="Georgia" w:eastAsia="Arial" w:hAnsi="Georgia"/>
          <w:b/>
          <w:bCs/>
          <w:sz w:val="24"/>
          <w:szCs w:val="24"/>
        </w:rPr>
      </w:pPr>
      <w:r w:rsidRPr="009971B9">
        <w:rPr>
          <w:rFonts w:ascii="Georgia" w:eastAsia="Arial" w:hAnsi="Georgia"/>
          <w:b/>
          <w:bCs/>
          <w:sz w:val="24"/>
          <w:szCs w:val="24"/>
        </w:rPr>
        <w:t>Termination for Convenience</w:t>
      </w:r>
    </w:p>
    <w:p w14:paraId="7C355164" w14:textId="77777777" w:rsidR="002E3067"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Either party shall be entitled to terminate this Agreement for its sole convenience by giving ninety (90) days prior written notice to the other Party.</w:t>
      </w:r>
    </w:p>
    <w:p w14:paraId="6E794A9A" w14:textId="2DF3C814" w:rsidR="009B0141" w:rsidRPr="009971B9" w:rsidRDefault="009B0141" w:rsidP="00826D86">
      <w:pPr>
        <w:pStyle w:val="ListParagraph"/>
        <w:numPr>
          <w:ilvl w:val="1"/>
          <w:numId w:val="5"/>
        </w:numPr>
        <w:tabs>
          <w:tab w:val="left" w:pos="720"/>
        </w:tabs>
        <w:spacing w:after="200"/>
        <w:contextualSpacing w:val="0"/>
        <w:rPr>
          <w:rFonts w:ascii="Georgia" w:eastAsia="Arial" w:hAnsi="Georgia"/>
          <w:b/>
          <w:bCs/>
          <w:sz w:val="24"/>
          <w:szCs w:val="24"/>
        </w:rPr>
      </w:pPr>
      <w:r w:rsidRPr="009971B9">
        <w:rPr>
          <w:rFonts w:ascii="Georgia" w:eastAsia="Arial" w:hAnsi="Georgia"/>
          <w:b/>
          <w:bCs/>
          <w:sz w:val="24"/>
          <w:szCs w:val="24"/>
        </w:rPr>
        <w:t>Consequences of Termination</w:t>
      </w:r>
    </w:p>
    <w:p w14:paraId="3E2FDA6D" w14:textId="768D572E" w:rsidR="009B0141" w:rsidRPr="009971B9" w:rsidRDefault="009B0141" w:rsidP="00826D86">
      <w:pPr>
        <w:pStyle w:val="ListParagraph"/>
        <w:numPr>
          <w:ilvl w:val="3"/>
          <w:numId w:val="5"/>
        </w:numPr>
        <w:tabs>
          <w:tab w:val="left" w:pos="720"/>
        </w:tabs>
        <w:spacing w:after="200"/>
        <w:contextualSpacing w:val="0"/>
        <w:rPr>
          <w:rFonts w:ascii="Georgia" w:eastAsia="Arial" w:hAnsi="Georgia"/>
          <w:sz w:val="24"/>
          <w:szCs w:val="24"/>
        </w:rPr>
      </w:pPr>
      <w:r w:rsidRPr="009971B9">
        <w:rPr>
          <w:rFonts w:ascii="Georgia" w:eastAsia="Arial" w:hAnsi="Georgia"/>
          <w:sz w:val="24"/>
          <w:szCs w:val="24"/>
        </w:rPr>
        <w:t xml:space="preserve">Upon receipt of a termination notice and except as may be otherwise directed by </w:t>
      </w:r>
      <w:r w:rsidR="00F100B2" w:rsidRPr="009971B9">
        <w:rPr>
          <w:rFonts w:ascii="Georgia" w:eastAsia="Arial" w:hAnsi="Georgia"/>
          <w:sz w:val="24"/>
          <w:szCs w:val="24"/>
        </w:rPr>
        <w:t>the Client</w:t>
      </w:r>
      <w:r w:rsidRPr="009971B9">
        <w:rPr>
          <w:rFonts w:ascii="Georgia" w:eastAsia="Arial" w:hAnsi="Georgia"/>
          <w:sz w:val="24"/>
          <w:szCs w:val="24"/>
        </w:rPr>
        <w:t>, the Supplier shall immediately proceed with the following obligations:</w:t>
      </w:r>
    </w:p>
    <w:p w14:paraId="4CDB5167" w14:textId="3D037211" w:rsidR="009B0141" w:rsidRPr="009971B9" w:rsidRDefault="009B0141" w:rsidP="00826D86">
      <w:pPr>
        <w:pStyle w:val="ListParagraph"/>
        <w:numPr>
          <w:ilvl w:val="4"/>
          <w:numId w:val="5"/>
        </w:numPr>
        <w:tabs>
          <w:tab w:val="left" w:pos="720"/>
          <w:tab w:val="left" w:pos="1440"/>
        </w:tabs>
        <w:spacing w:after="200"/>
        <w:contextualSpacing w:val="0"/>
        <w:rPr>
          <w:rFonts w:ascii="Georgia" w:eastAsia="Arial" w:hAnsi="Georgia"/>
          <w:sz w:val="24"/>
          <w:szCs w:val="24"/>
        </w:rPr>
      </w:pPr>
      <w:r w:rsidRPr="009971B9">
        <w:rPr>
          <w:rFonts w:ascii="Georgia" w:eastAsia="Arial" w:hAnsi="Georgia"/>
          <w:sz w:val="24"/>
          <w:szCs w:val="24"/>
        </w:rPr>
        <w:t>stop the provision of the Services save as may be necessary to complete the continued portion of the contract during the notice period;</w:t>
      </w:r>
    </w:p>
    <w:p w14:paraId="14CEB30A" w14:textId="03E1F976" w:rsidR="009B0141" w:rsidRPr="009971B9" w:rsidRDefault="009B0141" w:rsidP="00826D86">
      <w:pPr>
        <w:pStyle w:val="ListParagraph"/>
        <w:numPr>
          <w:ilvl w:val="4"/>
          <w:numId w:val="5"/>
        </w:numPr>
        <w:tabs>
          <w:tab w:val="left" w:pos="720"/>
          <w:tab w:val="left" w:pos="1440"/>
        </w:tabs>
        <w:spacing w:after="200"/>
        <w:contextualSpacing w:val="0"/>
        <w:rPr>
          <w:rFonts w:ascii="Georgia" w:eastAsia="Arial" w:hAnsi="Georgia"/>
          <w:sz w:val="24"/>
          <w:szCs w:val="24"/>
        </w:rPr>
      </w:pPr>
      <w:r w:rsidRPr="009971B9">
        <w:rPr>
          <w:rFonts w:ascii="Georgia" w:eastAsia="Arial" w:hAnsi="Georgia"/>
          <w:sz w:val="24"/>
          <w:szCs w:val="24"/>
        </w:rPr>
        <w:t>place no further subcontracts or orders for materials, services or facilities except as necessary to complete the continued portion of the contract during the notice period;</w:t>
      </w:r>
    </w:p>
    <w:p w14:paraId="58B73935" w14:textId="3C33740A" w:rsidR="009B0141" w:rsidRPr="009971B9" w:rsidRDefault="009B0141" w:rsidP="00826D86">
      <w:pPr>
        <w:pStyle w:val="ListParagraph"/>
        <w:numPr>
          <w:ilvl w:val="4"/>
          <w:numId w:val="5"/>
        </w:numPr>
        <w:tabs>
          <w:tab w:val="left" w:pos="720"/>
          <w:tab w:val="left" w:pos="1350"/>
        </w:tabs>
        <w:spacing w:after="200"/>
        <w:contextualSpacing w:val="0"/>
        <w:rPr>
          <w:rFonts w:ascii="Georgia" w:eastAsia="Arial" w:hAnsi="Georgia"/>
          <w:sz w:val="24"/>
          <w:szCs w:val="24"/>
        </w:rPr>
      </w:pPr>
      <w:proofErr w:type="gramStart"/>
      <w:r w:rsidRPr="009971B9">
        <w:rPr>
          <w:rFonts w:ascii="Georgia" w:eastAsia="Arial" w:hAnsi="Georgia"/>
          <w:sz w:val="24"/>
          <w:szCs w:val="24"/>
        </w:rPr>
        <w:t>terminate</w:t>
      </w:r>
      <w:proofErr w:type="gramEnd"/>
      <w:r w:rsidRPr="009971B9">
        <w:rPr>
          <w:rFonts w:ascii="Georgia" w:eastAsia="Arial" w:hAnsi="Georgia"/>
          <w:sz w:val="24"/>
          <w:szCs w:val="24"/>
        </w:rPr>
        <w:t xml:space="preserve"> all subcontracts in line with the termination notice to the extent they relate to the provision of the Services under this Agreement.</w:t>
      </w:r>
    </w:p>
    <w:p w14:paraId="081A9766" w14:textId="53292FD2" w:rsidR="009B0141" w:rsidRPr="009971B9" w:rsidRDefault="009B0141" w:rsidP="00826D86">
      <w:pPr>
        <w:pStyle w:val="ListParagraph"/>
        <w:numPr>
          <w:ilvl w:val="3"/>
          <w:numId w:val="5"/>
        </w:numPr>
        <w:tabs>
          <w:tab w:val="left" w:pos="720"/>
        </w:tabs>
        <w:spacing w:after="200"/>
        <w:contextualSpacing w:val="0"/>
        <w:rPr>
          <w:rFonts w:ascii="Georgia" w:eastAsia="Arial" w:hAnsi="Georgia"/>
          <w:sz w:val="24"/>
          <w:szCs w:val="24"/>
        </w:rPr>
      </w:pPr>
      <w:r w:rsidRPr="009971B9">
        <w:rPr>
          <w:rFonts w:ascii="Georgia" w:eastAsia="Arial" w:hAnsi="Georgia"/>
          <w:sz w:val="24"/>
          <w:szCs w:val="24"/>
        </w:rPr>
        <w:t xml:space="preserve">Upon termination of this Agreement, the Supplier shall promptly return to </w:t>
      </w:r>
      <w:r w:rsidR="006F458B" w:rsidRPr="009971B9">
        <w:rPr>
          <w:rFonts w:ascii="Georgia" w:eastAsia="Arial" w:hAnsi="Georgia"/>
          <w:sz w:val="24"/>
          <w:szCs w:val="24"/>
        </w:rPr>
        <w:t>the Client</w:t>
      </w:r>
      <w:r w:rsidRPr="009971B9">
        <w:rPr>
          <w:rFonts w:ascii="Georgia" w:eastAsia="Arial" w:hAnsi="Georgia"/>
          <w:sz w:val="24"/>
          <w:szCs w:val="24"/>
        </w:rPr>
        <w:t xml:space="preserve"> (or otherwise dispose of as </w:t>
      </w:r>
      <w:r w:rsidR="00E76A22" w:rsidRPr="009971B9">
        <w:rPr>
          <w:rFonts w:ascii="Georgia" w:eastAsia="Arial" w:hAnsi="Georgia"/>
          <w:sz w:val="24"/>
          <w:szCs w:val="24"/>
        </w:rPr>
        <w:t>the Client</w:t>
      </w:r>
      <w:r w:rsidRPr="009971B9">
        <w:rPr>
          <w:rFonts w:ascii="Georgia" w:eastAsia="Arial" w:hAnsi="Georgia"/>
          <w:sz w:val="24"/>
          <w:szCs w:val="24"/>
        </w:rPr>
        <w:t xml:space="preserve"> may instruct) all confidential information and any documentation containing confidential information.</w:t>
      </w:r>
    </w:p>
    <w:p w14:paraId="7F2EE22B" w14:textId="4F5987F3" w:rsidR="009B0141" w:rsidRPr="009971B9" w:rsidRDefault="009B0141" w:rsidP="00826D86">
      <w:pPr>
        <w:pStyle w:val="ListParagraph"/>
        <w:numPr>
          <w:ilvl w:val="3"/>
          <w:numId w:val="5"/>
        </w:numPr>
        <w:tabs>
          <w:tab w:val="left" w:pos="720"/>
        </w:tabs>
        <w:spacing w:after="200"/>
        <w:contextualSpacing w:val="0"/>
        <w:rPr>
          <w:rFonts w:ascii="Georgia" w:eastAsia="Arial" w:hAnsi="Georgia"/>
          <w:sz w:val="24"/>
          <w:szCs w:val="24"/>
        </w:rPr>
      </w:pPr>
      <w:r w:rsidRPr="009971B9">
        <w:rPr>
          <w:rFonts w:ascii="Georgia" w:eastAsia="Arial" w:hAnsi="Georgia"/>
          <w:sz w:val="24"/>
          <w:szCs w:val="24"/>
        </w:rPr>
        <w:t xml:space="preserve">The Supplier shall refund to </w:t>
      </w:r>
      <w:r w:rsidR="002122D5" w:rsidRPr="009971B9">
        <w:rPr>
          <w:rFonts w:ascii="Georgia" w:eastAsia="Arial" w:hAnsi="Georgia"/>
          <w:sz w:val="24"/>
          <w:szCs w:val="24"/>
        </w:rPr>
        <w:t>the Client</w:t>
      </w:r>
      <w:r w:rsidRPr="009971B9">
        <w:rPr>
          <w:rFonts w:ascii="Georgia" w:eastAsia="Arial" w:hAnsi="Georgia"/>
          <w:sz w:val="24"/>
          <w:szCs w:val="24"/>
        </w:rPr>
        <w:t xml:space="preserve"> that portion of the Services Fees calculated on a pro rate basis that had been paid in advance to the Supplier and for which Services have not been rendered.</w:t>
      </w:r>
    </w:p>
    <w:p w14:paraId="43E62E0D" w14:textId="0A978854" w:rsidR="004664CE" w:rsidRPr="009971B9" w:rsidRDefault="00EE2FC7" w:rsidP="00826D86">
      <w:pPr>
        <w:pStyle w:val="ListParagraph"/>
        <w:numPr>
          <w:ilvl w:val="3"/>
          <w:numId w:val="5"/>
        </w:numPr>
        <w:tabs>
          <w:tab w:val="left" w:pos="720"/>
        </w:tabs>
        <w:spacing w:after="200"/>
        <w:contextualSpacing w:val="0"/>
        <w:rPr>
          <w:rFonts w:ascii="Georgia" w:eastAsia="Arial" w:hAnsi="Georgia"/>
          <w:sz w:val="24"/>
          <w:szCs w:val="24"/>
        </w:rPr>
      </w:pPr>
      <w:r w:rsidRPr="009971B9">
        <w:rPr>
          <w:rFonts w:ascii="Georgia" w:eastAsia="Arial" w:hAnsi="Georgia"/>
          <w:sz w:val="24"/>
          <w:szCs w:val="24"/>
        </w:rPr>
        <w:t>T</w:t>
      </w:r>
      <w:r w:rsidR="00A64642" w:rsidRPr="009971B9">
        <w:rPr>
          <w:rFonts w:ascii="Georgia" w:eastAsia="Arial" w:hAnsi="Georgia"/>
          <w:sz w:val="24"/>
          <w:szCs w:val="24"/>
        </w:rPr>
        <w:t>he Client</w:t>
      </w:r>
      <w:r w:rsidR="009B0141" w:rsidRPr="009971B9">
        <w:rPr>
          <w:rFonts w:ascii="Georgia" w:eastAsia="Arial" w:hAnsi="Georgia"/>
          <w:sz w:val="24"/>
          <w:szCs w:val="24"/>
        </w:rPr>
        <w:t xml:space="preserve"> shall pay to the Supplier as full and final settlement any sums due to it for Services rendered and for which payment has not been made </w:t>
      </w:r>
      <w:r w:rsidR="009B0141" w:rsidRPr="009971B9">
        <w:rPr>
          <w:rFonts w:ascii="Georgia" w:eastAsia="Arial" w:hAnsi="Georgia"/>
          <w:sz w:val="24"/>
          <w:szCs w:val="24"/>
        </w:rPr>
        <w:lastRenderedPageBreak/>
        <w:t xml:space="preserve">save where the same are contested as provided in this Agreement.  The Supplier shall have no claim to any payment of compensation, on account of any profit or advantage which the Supplier might have derived were the Services for the entire Term but which the Supplier could not derive as a consequence of the termination. </w:t>
      </w:r>
    </w:p>
    <w:p w14:paraId="70817320" w14:textId="7C4F7CD5" w:rsidR="009B0141" w:rsidRPr="009971B9" w:rsidRDefault="009B0141" w:rsidP="00826D86">
      <w:pPr>
        <w:pStyle w:val="ListParagraph"/>
        <w:numPr>
          <w:ilvl w:val="1"/>
          <w:numId w:val="5"/>
        </w:numPr>
        <w:tabs>
          <w:tab w:val="left" w:pos="720"/>
          <w:tab w:val="left" w:pos="1440"/>
        </w:tabs>
        <w:spacing w:after="200"/>
        <w:contextualSpacing w:val="0"/>
        <w:rPr>
          <w:rFonts w:ascii="Georgia" w:eastAsia="Arial" w:hAnsi="Georgia"/>
          <w:b/>
          <w:bCs/>
          <w:sz w:val="24"/>
          <w:szCs w:val="24"/>
        </w:rPr>
      </w:pPr>
      <w:r w:rsidRPr="009971B9">
        <w:rPr>
          <w:rFonts w:ascii="Georgia" w:eastAsia="Arial" w:hAnsi="Georgia"/>
          <w:b/>
          <w:bCs/>
          <w:sz w:val="24"/>
          <w:szCs w:val="24"/>
        </w:rPr>
        <w:t>Termination not to affect remedies</w:t>
      </w:r>
    </w:p>
    <w:p w14:paraId="312A7AA0" w14:textId="77777777" w:rsidR="009B0141" w:rsidRPr="009971B9" w:rsidRDefault="009B0141" w:rsidP="00826D86">
      <w:pPr>
        <w:pStyle w:val="ListParagraph"/>
        <w:numPr>
          <w:ilvl w:val="2"/>
          <w:numId w:val="5"/>
        </w:numPr>
        <w:tabs>
          <w:tab w:val="left" w:pos="720"/>
        </w:tabs>
        <w:spacing w:after="200"/>
        <w:contextualSpacing w:val="0"/>
        <w:rPr>
          <w:rFonts w:ascii="Georgia" w:eastAsia="Arial" w:hAnsi="Georgia"/>
          <w:sz w:val="24"/>
          <w:szCs w:val="24"/>
        </w:rPr>
      </w:pPr>
      <w:r w:rsidRPr="009971B9">
        <w:rPr>
          <w:rFonts w:ascii="Georgia" w:eastAsia="Arial" w:hAnsi="Georgia"/>
          <w:sz w:val="24"/>
          <w:szCs w:val="24"/>
        </w:rPr>
        <w:t>The expiration or termination of this Agreement shall be without prejudice to all accrued rights and obligations of the Parties under this Agreement and to all obligations under this Agreement expressed to continue or take effect after expiration or termination.</w:t>
      </w:r>
    </w:p>
    <w:p w14:paraId="45AF2A76" w14:textId="36C239CE" w:rsidR="009B0141" w:rsidRPr="009971B9" w:rsidRDefault="00E10B2E" w:rsidP="00826D86">
      <w:pPr>
        <w:pStyle w:val="Heading1"/>
        <w:keepNext/>
        <w:numPr>
          <w:ilvl w:val="0"/>
          <w:numId w:val="5"/>
        </w:numPr>
        <w:spacing w:line="288" w:lineRule="auto"/>
        <w:rPr>
          <w:rFonts w:ascii="Georgia" w:eastAsia="Arial" w:hAnsi="Georgia"/>
          <w:smallCaps/>
          <w:sz w:val="24"/>
          <w:szCs w:val="24"/>
        </w:rPr>
      </w:pPr>
      <w:bookmarkStart w:id="167" w:name="h.1f26784bd0a6"/>
      <w:bookmarkStart w:id="168" w:name="_Toc79397536"/>
      <w:bookmarkStart w:id="169" w:name="_Toc79658071"/>
      <w:bookmarkEnd w:id="167"/>
      <w:r w:rsidRPr="009971B9">
        <w:rPr>
          <w:rFonts w:ascii="Georgia" w:eastAsia="Arial" w:hAnsi="Georgia"/>
          <w:smallCaps/>
          <w:sz w:val="24"/>
          <w:szCs w:val="24"/>
        </w:rPr>
        <w:t>Variation</w:t>
      </w:r>
      <w:bookmarkEnd w:id="168"/>
      <w:bookmarkEnd w:id="169"/>
    </w:p>
    <w:p w14:paraId="6BFCBEA4" w14:textId="259D0DB8" w:rsidR="009B0141" w:rsidRPr="009971B9" w:rsidRDefault="009B0141" w:rsidP="00826D86">
      <w:pPr>
        <w:pStyle w:val="ListParagraph"/>
        <w:numPr>
          <w:ilvl w:val="1"/>
          <w:numId w:val="5"/>
        </w:numPr>
        <w:spacing w:after="200"/>
        <w:contextualSpacing w:val="0"/>
        <w:rPr>
          <w:rFonts w:ascii="Georgia" w:eastAsia="Arial" w:hAnsi="Georgia"/>
          <w:sz w:val="24"/>
          <w:szCs w:val="24"/>
        </w:rPr>
      </w:pPr>
      <w:r w:rsidRPr="009971B9">
        <w:rPr>
          <w:rFonts w:ascii="Georgia" w:eastAsia="Arial" w:hAnsi="Georgia"/>
          <w:sz w:val="24"/>
          <w:szCs w:val="24"/>
        </w:rPr>
        <w:t xml:space="preserve">In the event of any provisions of the provisions in this Agreement are to be modified after the Agreement has been signed, the modifications shall be made in writing and signed by the </w:t>
      </w:r>
      <w:proofErr w:type="spellStart"/>
      <w:r w:rsidRPr="009971B9">
        <w:rPr>
          <w:rFonts w:ascii="Georgia" w:eastAsia="Arial" w:hAnsi="Georgia"/>
          <w:sz w:val="24"/>
          <w:szCs w:val="24"/>
        </w:rPr>
        <w:t>authorised</w:t>
      </w:r>
      <w:proofErr w:type="spellEnd"/>
      <w:r w:rsidRPr="009971B9">
        <w:rPr>
          <w:rFonts w:ascii="Georgia" w:eastAsia="Arial" w:hAnsi="Georgia"/>
          <w:sz w:val="24"/>
          <w:szCs w:val="24"/>
        </w:rPr>
        <w:t xml:space="preserve"> representatives of the Parties which in the case of </w:t>
      </w:r>
      <w:r w:rsidR="00F628EA" w:rsidRPr="009971B9">
        <w:rPr>
          <w:rFonts w:ascii="Georgia" w:eastAsia="Arial" w:hAnsi="Georgia"/>
          <w:sz w:val="24"/>
          <w:szCs w:val="24"/>
        </w:rPr>
        <w:t>the Client</w:t>
      </w:r>
      <w:r w:rsidRPr="009971B9">
        <w:rPr>
          <w:rFonts w:ascii="Georgia" w:eastAsia="Arial" w:hAnsi="Georgia"/>
          <w:sz w:val="24"/>
          <w:szCs w:val="24"/>
        </w:rPr>
        <w:t xml:space="preserve"> refers to either its Chief Executive Officer or Chief Finance Officer.</w:t>
      </w:r>
    </w:p>
    <w:p w14:paraId="5A2A883F" w14:textId="06968DBF" w:rsidR="009B0141" w:rsidRPr="009971B9" w:rsidRDefault="009B0141" w:rsidP="0052023A">
      <w:pPr>
        <w:pStyle w:val="ListParagraph"/>
        <w:numPr>
          <w:ilvl w:val="1"/>
          <w:numId w:val="5"/>
        </w:numPr>
        <w:spacing w:after="200"/>
        <w:contextualSpacing w:val="0"/>
        <w:rPr>
          <w:rFonts w:ascii="Georgia" w:eastAsia="Arial" w:hAnsi="Georgia"/>
          <w:sz w:val="24"/>
          <w:szCs w:val="24"/>
        </w:rPr>
      </w:pPr>
      <w:r w:rsidRPr="009971B9">
        <w:rPr>
          <w:rFonts w:ascii="Georgia" w:eastAsia="Arial" w:hAnsi="Georgia"/>
          <w:sz w:val="24"/>
          <w:szCs w:val="24"/>
        </w:rPr>
        <w:t>Any verbal or written arrangements for abandoning, modifying extending, reducing or supplementing the Agreement, or any of the terms thereof shall be deemed to be provisional and shall not be binding on the Parties unless and until the same are incorporated in this Agreement in writing and signed by the Parties as set out in clause 1</w:t>
      </w:r>
      <w:r w:rsidR="006D3EA6">
        <w:rPr>
          <w:rFonts w:ascii="Georgia" w:eastAsia="Arial" w:hAnsi="Georgia"/>
          <w:sz w:val="24"/>
          <w:szCs w:val="24"/>
        </w:rPr>
        <w:t>5</w:t>
      </w:r>
      <w:r w:rsidRPr="009971B9">
        <w:rPr>
          <w:rFonts w:ascii="Georgia" w:eastAsia="Arial" w:hAnsi="Georgia"/>
          <w:sz w:val="24"/>
          <w:szCs w:val="24"/>
        </w:rPr>
        <w:t xml:space="preserve">.1 above </w:t>
      </w:r>
    </w:p>
    <w:p w14:paraId="2CB9BDAB" w14:textId="19E1FF45" w:rsidR="009B0141" w:rsidRPr="009971B9" w:rsidRDefault="00E10B2E" w:rsidP="00826D86">
      <w:pPr>
        <w:pStyle w:val="Heading1"/>
        <w:keepNext/>
        <w:numPr>
          <w:ilvl w:val="0"/>
          <w:numId w:val="5"/>
        </w:numPr>
        <w:spacing w:line="288" w:lineRule="auto"/>
        <w:rPr>
          <w:rFonts w:ascii="Georgia" w:eastAsia="Arial" w:hAnsi="Georgia"/>
          <w:smallCaps/>
          <w:sz w:val="24"/>
          <w:szCs w:val="24"/>
        </w:rPr>
      </w:pPr>
      <w:bookmarkStart w:id="170" w:name="h.35998af25942"/>
      <w:bookmarkStart w:id="171" w:name="_Toc79397537"/>
      <w:bookmarkStart w:id="172" w:name="_Toc79658072"/>
      <w:bookmarkEnd w:id="170"/>
      <w:r w:rsidRPr="009971B9">
        <w:rPr>
          <w:rFonts w:ascii="Georgia" w:eastAsia="Arial" w:hAnsi="Georgia"/>
          <w:smallCaps/>
          <w:sz w:val="24"/>
          <w:szCs w:val="24"/>
        </w:rPr>
        <w:t>Force Majeure</w:t>
      </w:r>
      <w:bookmarkEnd w:id="171"/>
      <w:bookmarkEnd w:id="172"/>
    </w:p>
    <w:p w14:paraId="6CAE085C" w14:textId="2653816C" w:rsidR="009B0141" w:rsidRPr="009971B9" w:rsidRDefault="009B0141" w:rsidP="00826D86">
      <w:pPr>
        <w:pStyle w:val="Heading2"/>
        <w:numPr>
          <w:ilvl w:val="1"/>
          <w:numId w:val="5"/>
        </w:numPr>
        <w:spacing w:after="200" w:line="288" w:lineRule="auto"/>
        <w:rPr>
          <w:rFonts w:ascii="Georgia" w:eastAsia="Arial" w:hAnsi="Georgia"/>
          <w:sz w:val="24"/>
          <w:szCs w:val="24"/>
        </w:rPr>
      </w:pPr>
      <w:r w:rsidRPr="009971B9">
        <w:rPr>
          <w:rFonts w:ascii="Georgia" w:eastAsia="Arial" w:hAnsi="Georgia"/>
          <w:sz w:val="24"/>
          <w:szCs w:val="24"/>
        </w:rPr>
        <w:t>Definition of Force Majeure</w:t>
      </w:r>
    </w:p>
    <w:p w14:paraId="6B8396F3" w14:textId="77777777" w:rsidR="009B0141"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 xml:space="preserve">For the purposes of this Agreement, </w:t>
      </w:r>
      <w:r w:rsidRPr="009971B9">
        <w:rPr>
          <w:rFonts w:ascii="Georgia" w:eastAsia="Arial" w:hAnsi="Georgia"/>
          <w:b/>
          <w:bCs/>
          <w:sz w:val="24"/>
          <w:szCs w:val="24"/>
        </w:rPr>
        <w:t>“Force Majeure”</w:t>
      </w:r>
      <w:r w:rsidRPr="009971B9">
        <w:rPr>
          <w:rFonts w:ascii="Georgia" w:eastAsia="Arial" w:hAnsi="Georgia"/>
          <w:sz w:val="24"/>
          <w:szCs w:val="24"/>
        </w:rPr>
        <w:t xml:space="preserve"> means Government restrictions (including the denial or cancellation of any necessary license), wars, riots, civil disorder, terrorist attacks and insurrections, earthquakes, and severe storms and floods. </w:t>
      </w:r>
    </w:p>
    <w:p w14:paraId="3242C6EA" w14:textId="6C98CAA6" w:rsidR="009B0141" w:rsidRPr="009971B9" w:rsidRDefault="009B0141" w:rsidP="00826D86">
      <w:pPr>
        <w:pStyle w:val="Heading2"/>
        <w:numPr>
          <w:ilvl w:val="1"/>
          <w:numId w:val="5"/>
        </w:numPr>
        <w:spacing w:after="200" w:line="288" w:lineRule="auto"/>
        <w:rPr>
          <w:rFonts w:ascii="Georgia" w:eastAsia="Arial" w:hAnsi="Georgia"/>
          <w:sz w:val="24"/>
          <w:szCs w:val="24"/>
        </w:rPr>
      </w:pPr>
      <w:r w:rsidRPr="009971B9">
        <w:rPr>
          <w:rFonts w:ascii="Georgia" w:eastAsia="Arial" w:hAnsi="Georgia"/>
          <w:sz w:val="24"/>
          <w:szCs w:val="24"/>
        </w:rPr>
        <w:t>Negligence and intentional acts</w:t>
      </w:r>
    </w:p>
    <w:p w14:paraId="46D5C25E" w14:textId="77777777" w:rsidR="009B0141"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 xml:space="preserve">Force Majeure shall not include any event which is caused by the negligence or intentional action of a Party or such Party’s subcontractors or agents or employees, or by a failure to observe good professional practice. </w:t>
      </w:r>
    </w:p>
    <w:p w14:paraId="118E754E" w14:textId="3CA327E8" w:rsidR="009B0141" w:rsidRPr="009971B9" w:rsidRDefault="009B0141" w:rsidP="00826D86">
      <w:pPr>
        <w:pStyle w:val="Heading2"/>
        <w:numPr>
          <w:ilvl w:val="1"/>
          <w:numId w:val="5"/>
        </w:numPr>
        <w:spacing w:after="200" w:line="288" w:lineRule="auto"/>
        <w:rPr>
          <w:rFonts w:ascii="Georgia" w:eastAsia="Arial" w:hAnsi="Georgia"/>
          <w:sz w:val="24"/>
          <w:szCs w:val="24"/>
        </w:rPr>
      </w:pPr>
      <w:r w:rsidRPr="009971B9">
        <w:rPr>
          <w:rFonts w:ascii="Georgia" w:eastAsia="Arial" w:hAnsi="Georgia"/>
          <w:sz w:val="24"/>
          <w:szCs w:val="24"/>
        </w:rPr>
        <w:t>Financial constraints</w:t>
      </w:r>
    </w:p>
    <w:p w14:paraId="2136ED0E" w14:textId="77777777" w:rsidR="009B0141"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Force Majeure shall not include insufficiency of funds or failure to make any payment required hereunder.</w:t>
      </w:r>
    </w:p>
    <w:p w14:paraId="53310302" w14:textId="20790A71" w:rsidR="009B0141" w:rsidRPr="009971B9" w:rsidRDefault="009B0141" w:rsidP="00826D86">
      <w:pPr>
        <w:pStyle w:val="Heading2"/>
        <w:numPr>
          <w:ilvl w:val="1"/>
          <w:numId w:val="5"/>
        </w:numPr>
        <w:spacing w:after="200" w:line="288" w:lineRule="auto"/>
        <w:rPr>
          <w:rFonts w:ascii="Georgia" w:eastAsia="Arial" w:hAnsi="Georgia"/>
          <w:sz w:val="24"/>
          <w:szCs w:val="24"/>
        </w:rPr>
      </w:pPr>
      <w:r w:rsidRPr="009971B9">
        <w:rPr>
          <w:rFonts w:ascii="Georgia" w:eastAsia="Arial" w:hAnsi="Georgia"/>
          <w:sz w:val="24"/>
          <w:szCs w:val="24"/>
        </w:rPr>
        <w:lastRenderedPageBreak/>
        <w:t>Performance excused</w:t>
      </w:r>
    </w:p>
    <w:p w14:paraId="2F51571A" w14:textId="63291692" w:rsidR="004664CE" w:rsidRPr="009971B9" w:rsidRDefault="009B0141" w:rsidP="00826D86">
      <w:pPr>
        <w:pStyle w:val="Heading2"/>
        <w:numPr>
          <w:ilvl w:val="2"/>
          <w:numId w:val="5"/>
        </w:numPr>
        <w:spacing w:after="200" w:line="288" w:lineRule="auto"/>
        <w:rPr>
          <w:rFonts w:ascii="Georgia" w:eastAsia="Arial" w:hAnsi="Georgia"/>
          <w:b w:val="0"/>
          <w:sz w:val="24"/>
          <w:szCs w:val="24"/>
        </w:rPr>
      </w:pPr>
      <w:r w:rsidRPr="009971B9">
        <w:rPr>
          <w:rFonts w:ascii="Georgia" w:eastAsia="Arial" w:hAnsi="Georgia"/>
          <w:b w:val="0"/>
          <w:sz w:val="24"/>
          <w:szCs w:val="24"/>
        </w:rPr>
        <w:t>The failure of a Party to fulfil any of its obligations hereunder shall not be considered to be a breach of, or default under, this Agreement insofar as such inability arises from an event of Force Majeure, provided that the Party affected by such an event has taken all reasonable precautions, due care and reasonable alternative measures, all with the objective of carrying out the terms of this Agreement.</w:t>
      </w:r>
    </w:p>
    <w:p w14:paraId="5E874946" w14:textId="5E92626C" w:rsidR="009B0141" w:rsidRPr="009971B9" w:rsidRDefault="009B0141" w:rsidP="00826D86">
      <w:pPr>
        <w:pStyle w:val="Heading2"/>
        <w:numPr>
          <w:ilvl w:val="1"/>
          <w:numId w:val="5"/>
        </w:numPr>
        <w:spacing w:after="200" w:line="288" w:lineRule="auto"/>
        <w:rPr>
          <w:rFonts w:ascii="Georgia" w:eastAsia="Arial" w:hAnsi="Georgia"/>
          <w:sz w:val="24"/>
          <w:szCs w:val="24"/>
        </w:rPr>
      </w:pPr>
      <w:r w:rsidRPr="009971B9">
        <w:rPr>
          <w:rFonts w:ascii="Georgia" w:eastAsia="Arial" w:hAnsi="Georgia"/>
          <w:sz w:val="24"/>
          <w:szCs w:val="24"/>
        </w:rPr>
        <w:t>Duty to mitigate</w:t>
      </w:r>
    </w:p>
    <w:p w14:paraId="0B4A8FD6" w14:textId="61ABDB8E" w:rsidR="002E3067"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 xml:space="preserve">A Party affected by an event of Force Majeure shall take all reasonable measures to remove such Party’s inability to fulfil its obligations hereunder with a minimum of delay.  The Parties shall take all reasonable measures to </w:t>
      </w:r>
      <w:r w:rsidR="00901B13" w:rsidRPr="009971B9">
        <w:rPr>
          <w:rFonts w:ascii="Georgia" w:eastAsia="Arial" w:hAnsi="Georgia"/>
          <w:sz w:val="24"/>
          <w:szCs w:val="24"/>
        </w:rPr>
        <w:t>minimize</w:t>
      </w:r>
      <w:r w:rsidRPr="009971B9">
        <w:rPr>
          <w:rFonts w:ascii="Georgia" w:eastAsia="Arial" w:hAnsi="Georgia"/>
          <w:sz w:val="24"/>
          <w:szCs w:val="24"/>
        </w:rPr>
        <w:t xml:space="preserve"> the consequence of any event of Force Majeure.</w:t>
      </w:r>
    </w:p>
    <w:p w14:paraId="7CC97002" w14:textId="30D6AD1D" w:rsidR="009B0141" w:rsidRPr="009971B9" w:rsidRDefault="009B0141" w:rsidP="00826D86">
      <w:pPr>
        <w:pStyle w:val="Heading2"/>
        <w:numPr>
          <w:ilvl w:val="1"/>
          <w:numId w:val="5"/>
        </w:numPr>
        <w:spacing w:after="200" w:line="288" w:lineRule="auto"/>
        <w:rPr>
          <w:rFonts w:ascii="Georgia" w:eastAsia="Arial" w:hAnsi="Georgia"/>
          <w:sz w:val="24"/>
          <w:szCs w:val="24"/>
        </w:rPr>
      </w:pPr>
      <w:r w:rsidRPr="009971B9">
        <w:rPr>
          <w:rFonts w:ascii="Georgia" w:eastAsia="Arial" w:hAnsi="Georgia"/>
          <w:sz w:val="24"/>
          <w:szCs w:val="24"/>
        </w:rPr>
        <w:t>Notification</w:t>
      </w:r>
    </w:p>
    <w:p w14:paraId="56DAE8FF" w14:textId="77777777" w:rsidR="004664CE"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A Party affected by an event of Force Majeure shall notify in writing the other Party of such event as soon as possible, and in any event not later than five (5) days following the occurrence of such event, providing evidence of the nature and cause of such event, and shall similarly give notice of the restoration of normal conditions as soon as possible.</w:t>
      </w:r>
    </w:p>
    <w:p w14:paraId="27296A9C" w14:textId="36BC103F" w:rsidR="009B0141" w:rsidRPr="009971B9" w:rsidRDefault="009B0141" w:rsidP="00826D86">
      <w:pPr>
        <w:pStyle w:val="ListParagraph"/>
        <w:numPr>
          <w:ilvl w:val="1"/>
          <w:numId w:val="5"/>
        </w:numPr>
        <w:spacing w:after="200"/>
        <w:contextualSpacing w:val="0"/>
        <w:rPr>
          <w:rFonts w:ascii="Georgia" w:eastAsia="Arial" w:hAnsi="Georgia"/>
          <w:b/>
          <w:sz w:val="24"/>
          <w:szCs w:val="24"/>
        </w:rPr>
      </w:pPr>
      <w:r w:rsidRPr="009971B9">
        <w:rPr>
          <w:rFonts w:ascii="Georgia" w:eastAsia="Arial" w:hAnsi="Georgia"/>
          <w:b/>
          <w:sz w:val="24"/>
          <w:szCs w:val="24"/>
        </w:rPr>
        <w:t>Consultation</w:t>
      </w:r>
    </w:p>
    <w:p w14:paraId="7AEBB2B1" w14:textId="77777777" w:rsidR="009B0141"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Not later than ten (10) days after a Party, as a result of an event of Force Majeure, has become unable to discharge a material portion of its obligations, the Parties shall consult with each other with a view to agreeing on appropriate measures to be taken in the circumstances.</w:t>
      </w:r>
    </w:p>
    <w:p w14:paraId="3F333034" w14:textId="2D8B7C94" w:rsidR="009B0141" w:rsidRPr="009971B9" w:rsidRDefault="00E10B2E" w:rsidP="00826D86">
      <w:pPr>
        <w:pStyle w:val="Heading1"/>
        <w:keepNext/>
        <w:numPr>
          <w:ilvl w:val="0"/>
          <w:numId w:val="5"/>
        </w:numPr>
        <w:spacing w:line="288" w:lineRule="auto"/>
        <w:rPr>
          <w:rFonts w:ascii="Georgia" w:eastAsia="Arial" w:hAnsi="Georgia"/>
          <w:smallCaps/>
          <w:sz w:val="24"/>
          <w:szCs w:val="24"/>
        </w:rPr>
      </w:pPr>
      <w:bookmarkStart w:id="173" w:name="h.9f039e0eec92"/>
      <w:bookmarkStart w:id="174" w:name="_Toc79397538"/>
      <w:bookmarkStart w:id="175" w:name="_Toc79658073"/>
      <w:bookmarkEnd w:id="173"/>
      <w:r w:rsidRPr="009971B9">
        <w:rPr>
          <w:rFonts w:ascii="Georgia" w:eastAsia="Arial" w:hAnsi="Georgia"/>
          <w:smallCaps/>
          <w:sz w:val="24"/>
          <w:szCs w:val="24"/>
        </w:rPr>
        <w:t>General</w:t>
      </w:r>
      <w:bookmarkEnd w:id="174"/>
      <w:bookmarkEnd w:id="175"/>
    </w:p>
    <w:p w14:paraId="29CD1721" w14:textId="00603E25" w:rsidR="009B0141" w:rsidRPr="009971B9" w:rsidRDefault="009B0141" w:rsidP="00826D86">
      <w:pPr>
        <w:pStyle w:val="ListParagraph"/>
        <w:numPr>
          <w:ilvl w:val="1"/>
          <w:numId w:val="5"/>
        </w:numPr>
        <w:spacing w:after="200"/>
        <w:contextualSpacing w:val="0"/>
        <w:rPr>
          <w:rFonts w:ascii="Georgia" w:eastAsia="Arial" w:hAnsi="Georgia"/>
          <w:b/>
          <w:bCs/>
          <w:sz w:val="24"/>
          <w:szCs w:val="24"/>
        </w:rPr>
      </w:pPr>
      <w:r w:rsidRPr="009971B9">
        <w:rPr>
          <w:rFonts w:ascii="Georgia" w:eastAsia="Arial" w:hAnsi="Georgia"/>
          <w:b/>
          <w:bCs/>
          <w:sz w:val="24"/>
          <w:szCs w:val="24"/>
        </w:rPr>
        <w:t xml:space="preserve">Confidentiality </w:t>
      </w:r>
    </w:p>
    <w:p w14:paraId="3BFD1778" w14:textId="4F188CF9"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t xml:space="preserve">Neither party shall at any time disclose, directly or indirectly to any other person whatsoever (including to the public or any section of the public) any information concerning this Agreement or any other information of any nature whatsoever concerning the internal affairs of the other Party whether such information or matter is stated to be confidential or not, without the express written permission of </w:t>
      </w:r>
      <w:r w:rsidR="000B0ED7" w:rsidRPr="009971B9">
        <w:rPr>
          <w:rFonts w:ascii="Georgia" w:eastAsia="Arial" w:hAnsi="Georgia"/>
          <w:sz w:val="24"/>
          <w:szCs w:val="24"/>
        </w:rPr>
        <w:t>the Client</w:t>
      </w:r>
      <w:r w:rsidRPr="009971B9">
        <w:rPr>
          <w:rFonts w:ascii="Georgia" w:eastAsia="Arial" w:hAnsi="Georgia"/>
          <w:sz w:val="24"/>
          <w:szCs w:val="24"/>
        </w:rPr>
        <w:t xml:space="preserve">.  </w:t>
      </w:r>
      <w:bookmarkStart w:id="176" w:name="id.459fe8950ba8"/>
      <w:bookmarkEnd w:id="176"/>
    </w:p>
    <w:p w14:paraId="777A1F32" w14:textId="7BE4FA3B" w:rsidR="009B0141" w:rsidRPr="009971B9" w:rsidRDefault="009B0141" w:rsidP="00826D86">
      <w:pPr>
        <w:pStyle w:val="ListParagraph"/>
        <w:numPr>
          <w:ilvl w:val="3"/>
          <w:numId w:val="5"/>
        </w:numPr>
        <w:tabs>
          <w:tab w:val="left" w:pos="1440"/>
        </w:tabs>
        <w:spacing w:after="200"/>
        <w:contextualSpacing w:val="0"/>
        <w:rPr>
          <w:rFonts w:ascii="Georgia" w:eastAsia="Arial" w:hAnsi="Georgia"/>
          <w:sz w:val="24"/>
          <w:szCs w:val="24"/>
        </w:rPr>
      </w:pPr>
      <w:bookmarkStart w:id="177" w:name="_Ref190234429"/>
      <w:r w:rsidRPr="009971B9">
        <w:rPr>
          <w:rFonts w:ascii="Georgia" w:eastAsia="Arial" w:hAnsi="Georgia"/>
          <w:sz w:val="24"/>
          <w:szCs w:val="24"/>
        </w:rPr>
        <w:t>The provisions of clause 18.1 will not apply to any information which:</w:t>
      </w:r>
      <w:bookmarkEnd w:id="177"/>
    </w:p>
    <w:p w14:paraId="230BC1BE" w14:textId="6CFF36A0" w:rsidR="009B0141" w:rsidRPr="009971B9" w:rsidRDefault="009B0141" w:rsidP="00826D86">
      <w:pPr>
        <w:pStyle w:val="ListParagraph"/>
        <w:numPr>
          <w:ilvl w:val="4"/>
          <w:numId w:val="5"/>
        </w:numPr>
        <w:tabs>
          <w:tab w:val="left" w:pos="2268"/>
        </w:tabs>
        <w:spacing w:after="200"/>
        <w:contextualSpacing w:val="0"/>
        <w:rPr>
          <w:rFonts w:ascii="Georgia" w:eastAsia="Arial" w:hAnsi="Georgia"/>
          <w:sz w:val="24"/>
          <w:szCs w:val="24"/>
        </w:rPr>
      </w:pPr>
      <w:r w:rsidRPr="009971B9">
        <w:rPr>
          <w:rFonts w:ascii="Georgia" w:eastAsia="Arial" w:hAnsi="Georgia"/>
          <w:sz w:val="24"/>
          <w:szCs w:val="24"/>
        </w:rPr>
        <w:t>is or becomes public knowledge other than by breach of clause 1</w:t>
      </w:r>
      <w:r w:rsidR="00C65FB0" w:rsidRPr="009971B9">
        <w:rPr>
          <w:rFonts w:ascii="Georgia" w:eastAsia="Arial" w:hAnsi="Georgia"/>
          <w:sz w:val="24"/>
          <w:szCs w:val="24"/>
        </w:rPr>
        <w:t>7</w:t>
      </w:r>
      <w:r w:rsidRPr="009971B9">
        <w:rPr>
          <w:rFonts w:ascii="Georgia" w:eastAsia="Arial" w:hAnsi="Georgia"/>
          <w:sz w:val="24"/>
          <w:szCs w:val="24"/>
        </w:rPr>
        <w:t>.1.1 ;</w:t>
      </w:r>
    </w:p>
    <w:p w14:paraId="1514642D" w14:textId="452F834E" w:rsidR="009B0141" w:rsidRPr="009971B9" w:rsidRDefault="009B0141" w:rsidP="00826D86">
      <w:pPr>
        <w:pStyle w:val="ListParagraph"/>
        <w:numPr>
          <w:ilvl w:val="4"/>
          <w:numId w:val="5"/>
        </w:numPr>
        <w:tabs>
          <w:tab w:val="left" w:pos="2268"/>
        </w:tabs>
        <w:spacing w:after="200"/>
        <w:contextualSpacing w:val="0"/>
        <w:rPr>
          <w:rFonts w:ascii="Georgia" w:eastAsia="Arial" w:hAnsi="Georgia"/>
          <w:sz w:val="24"/>
          <w:szCs w:val="24"/>
        </w:rPr>
      </w:pPr>
      <w:r w:rsidRPr="009971B9">
        <w:rPr>
          <w:rFonts w:ascii="Georgia" w:eastAsia="Arial" w:hAnsi="Georgia"/>
          <w:sz w:val="24"/>
          <w:szCs w:val="24"/>
        </w:rPr>
        <w:lastRenderedPageBreak/>
        <w:t>is lawfully in the possession of the receiving Party without restriction due to a disclosure prior to the date of receipt from the disclosing Party;</w:t>
      </w:r>
    </w:p>
    <w:p w14:paraId="4A53D722" w14:textId="345E68E7" w:rsidR="009B0141" w:rsidRPr="009971B9" w:rsidRDefault="009B0141" w:rsidP="00826D86">
      <w:pPr>
        <w:pStyle w:val="ListParagraph"/>
        <w:numPr>
          <w:ilvl w:val="4"/>
          <w:numId w:val="5"/>
        </w:numPr>
        <w:tabs>
          <w:tab w:val="left" w:pos="2268"/>
        </w:tabs>
        <w:spacing w:after="200"/>
        <w:contextualSpacing w:val="0"/>
        <w:rPr>
          <w:rFonts w:ascii="Georgia" w:eastAsia="Arial" w:hAnsi="Georgia"/>
          <w:sz w:val="24"/>
          <w:szCs w:val="24"/>
        </w:rPr>
      </w:pPr>
      <w:r w:rsidRPr="009971B9">
        <w:rPr>
          <w:rFonts w:ascii="Georgia" w:eastAsia="Arial" w:hAnsi="Georgia"/>
          <w:sz w:val="24"/>
          <w:szCs w:val="24"/>
        </w:rPr>
        <w:t>is received from a third party who lawfully acquired it and who is under no obligation restricting its disclosure; or</w:t>
      </w:r>
    </w:p>
    <w:p w14:paraId="0D710374" w14:textId="2E33F6EB" w:rsidR="009B0141" w:rsidRPr="009971B9" w:rsidRDefault="009B0141" w:rsidP="00826D86">
      <w:pPr>
        <w:pStyle w:val="ListParagraph"/>
        <w:numPr>
          <w:ilvl w:val="4"/>
          <w:numId w:val="5"/>
        </w:numPr>
        <w:tabs>
          <w:tab w:val="left" w:pos="2268"/>
        </w:tabs>
        <w:spacing w:after="200"/>
        <w:contextualSpacing w:val="0"/>
        <w:rPr>
          <w:rFonts w:ascii="Georgia" w:eastAsia="Arial" w:hAnsi="Georgia"/>
          <w:sz w:val="24"/>
          <w:szCs w:val="24"/>
        </w:rPr>
      </w:pPr>
      <w:proofErr w:type="gramStart"/>
      <w:r w:rsidRPr="009971B9">
        <w:rPr>
          <w:rFonts w:ascii="Georgia" w:eastAsia="Arial" w:hAnsi="Georgia"/>
          <w:sz w:val="24"/>
          <w:szCs w:val="24"/>
        </w:rPr>
        <w:t>is</w:t>
      </w:r>
      <w:proofErr w:type="gramEnd"/>
      <w:r w:rsidRPr="009971B9">
        <w:rPr>
          <w:rFonts w:ascii="Georgia" w:eastAsia="Arial" w:hAnsi="Georgia"/>
          <w:sz w:val="24"/>
          <w:szCs w:val="24"/>
        </w:rPr>
        <w:t xml:space="preserve"> independently developed without access to any Confidential Information disclosed by the disclosing Party.</w:t>
      </w:r>
    </w:p>
    <w:p w14:paraId="439E3349" w14:textId="1635A7EE" w:rsidR="009B0141" w:rsidRPr="009971B9" w:rsidRDefault="009B0141" w:rsidP="00826D86">
      <w:pPr>
        <w:pStyle w:val="ListParagraph"/>
        <w:numPr>
          <w:ilvl w:val="3"/>
          <w:numId w:val="5"/>
        </w:numPr>
        <w:tabs>
          <w:tab w:val="left" w:pos="720"/>
          <w:tab w:val="left" w:pos="1440"/>
        </w:tabs>
        <w:spacing w:after="200"/>
        <w:contextualSpacing w:val="0"/>
        <w:rPr>
          <w:rFonts w:ascii="Georgia" w:eastAsia="Arial" w:hAnsi="Georgia"/>
          <w:sz w:val="24"/>
          <w:szCs w:val="24"/>
        </w:rPr>
      </w:pPr>
      <w:r w:rsidRPr="009971B9">
        <w:rPr>
          <w:rFonts w:ascii="Georgia" w:eastAsia="Arial" w:hAnsi="Georgia"/>
          <w:sz w:val="24"/>
          <w:szCs w:val="24"/>
        </w:rPr>
        <w:t>The provisions of clause 1</w:t>
      </w:r>
      <w:r w:rsidR="00C65FB0" w:rsidRPr="009971B9">
        <w:rPr>
          <w:rFonts w:ascii="Georgia" w:eastAsia="Arial" w:hAnsi="Georgia"/>
          <w:sz w:val="24"/>
          <w:szCs w:val="24"/>
        </w:rPr>
        <w:t>7</w:t>
      </w:r>
      <w:r w:rsidRPr="009971B9">
        <w:rPr>
          <w:rFonts w:ascii="Georgia" w:eastAsia="Arial" w:hAnsi="Georgia"/>
          <w:sz w:val="24"/>
          <w:szCs w:val="24"/>
        </w:rPr>
        <w:t>.1.1 shall not apply so as to prevent disclosure of Confidential Information by the Receiving Party where and to the extent that such disclosure is required to be made:</w:t>
      </w:r>
    </w:p>
    <w:p w14:paraId="27224F90" w14:textId="70812E6C" w:rsidR="009B0141" w:rsidRPr="009971B9" w:rsidRDefault="009B0141" w:rsidP="00826D86">
      <w:pPr>
        <w:pStyle w:val="ListParagraph"/>
        <w:numPr>
          <w:ilvl w:val="4"/>
          <w:numId w:val="5"/>
        </w:numPr>
        <w:tabs>
          <w:tab w:val="left" w:pos="2268"/>
        </w:tabs>
        <w:spacing w:after="200"/>
        <w:contextualSpacing w:val="0"/>
        <w:rPr>
          <w:rFonts w:ascii="Georgia" w:eastAsia="Arial" w:hAnsi="Georgia"/>
          <w:sz w:val="24"/>
          <w:szCs w:val="24"/>
        </w:rPr>
      </w:pPr>
      <w:r w:rsidRPr="009971B9">
        <w:rPr>
          <w:rFonts w:ascii="Georgia" w:eastAsia="Arial" w:hAnsi="Georgia"/>
          <w:sz w:val="24"/>
          <w:szCs w:val="24"/>
        </w:rPr>
        <w:t xml:space="preserve">by virtue of the regulations of the Nairobi, or any other applicable, Stock Exchange; </w:t>
      </w:r>
    </w:p>
    <w:p w14:paraId="6A530B32" w14:textId="4FE78422" w:rsidR="009B0141" w:rsidRPr="009971B9" w:rsidRDefault="009B0141" w:rsidP="00826D86">
      <w:pPr>
        <w:pStyle w:val="ListParagraph"/>
        <w:numPr>
          <w:ilvl w:val="4"/>
          <w:numId w:val="5"/>
        </w:numPr>
        <w:tabs>
          <w:tab w:val="left" w:pos="2268"/>
        </w:tabs>
        <w:spacing w:after="200"/>
        <w:contextualSpacing w:val="0"/>
        <w:rPr>
          <w:rFonts w:ascii="Georgia" w:eastAsia="Arial" w:hAnsi="Georgia"/>
          <w:sz w:val="24"/>
          <w:szCs w:val="24"/>
        </w:rPr>
      </w:pPr>
      <w:r w:rsidRPr="009971B9">
        <w:rPr>
          <w:rFonts w:ascii="Georgia" w:eastAsia="Arial" w:hAnsi="Georgia"/>
          <w:sz w:val="24"/>
          <w:szCs w:val="24"/>
        </w:rPr>
        <w:t>by any court or governmental or administrative authority (including any relevant tax authority) competent to require the same; or</w:t>
      </w:r>
    </w:p>
    <w:p w14:paraId="0EE16CBC" w14:textId="647EEBEE" w:rsidR="009B0141" w:rsidRPr="009971B9" w:rsidRDefault="009B0141" w:rsidP="00826D86">
      <w:pPr>
        <w:pStyle w:val="ListParagraph"/>
        <w:numPr>
          <w:ilvl w:val="4"/>
          <w:numId w:val="5"/>
        </w:numPr>
        <w:tabs>
          <w:tab w:val="left" w:pos="2268"/>
        </w:tabs>
        <w:spacing w:after="200"/>
        <w:contextualSpacing w:val="0"/>
        <w:rPr>
          <w:rFonts w:ascii="Georgia" w:eastAsia="Arial" w:hAnsi="Georgia"/>
          <w:sz w:val="24"/>
          <w:szCs w:val="24"/>
        </w:rPr>
      </w:pPr>
      <w:r w:rsidRPr="009971B9">
        <w:rPr>
          <w:rFonts w:ascii="Georgia" w:eastAsia="Arial" w:hAnsi="Georgia"/>
          <w:sz w:val="24"/>
          <w:szCs w:val="24"/>
        </w:rPr>
        <w:t>by the applicable law of this Agreement,</w:t>
      </w:r>
    </w:p>
    <w:p w14:paraId="79152D87" w14:textId="77777777" w:rsidR="009B0141" w:rsidRPr="009971B9" w:rsidRDefault="009B0141" w:rsidP="00826D86">
      <w:pPr>
        <w:pStyle w:val="ListParagraph"/>
        <w:numPr>
          <w:ilvl w:val="2"/>
          <w:numId w:val="5"/>
        </w:numPr>
        <w:spacing w:after="200"/>
        <w:ind w:left="1440"/>
        <w:contextualSpacing w:val="0"/>
        <w:rPr>
          <w:rFonts w:ascii="Georgia" w:eastAsia="Arial" w:hAnsi="Georgia"/>
          <w:sz w:val="24"/>
          <w:szCs w:val="24"/>
        </w:rPr>
      </w:pPr>
      <w:r w:rsidRPr="009971B9">
        <w:rPr>
          <w:rFonts w:ascii="Georgia" w:eastAsia="Arial" w:hAnsi="Georgia"/>
          <w:sz w:val="24"/>
          <w:szCs w:val="24"/>
        </w:rPr>
        <w:t>provided that the receiving Party:</w:t>
      </w:r>
    </w:p>
    <w:p w14:paraId="3C808DF4" w14:textId="6B177C13" w:rsidR="009B0141" w:rsidRPr="009971B9" w:rsidRDefault="009B0141" w:rsidP="00826D86">
      <w:pPr>
        <w:pStyle w:val="ListParagraph"/>
        <w:numPr>
          <w:ilvl w:val="4"/>
          <w:numId w:val="5"/>
        </w:numPr>
        <w:tabs>
          <w:tab w:val="left" w:pos="2268"/>
        </w:tabs>
        <w:spacing w:after="200"/>
        <w:contextualSpacing w:val="0"/>
        <w:rPr>
          <w:rFonts w:ascii="Georgia" w:eastAsia="Arial" w:hAnsi="Georgia"/>
          <w:sz w:val="24"/>
          <w:szCs w:val="24"/>
        </w:rPr>
      </w:pPr>
      <w:r w:rsidRPr="009971B9">
        <w:rPr>
          <w:rFonts w:ascii="Georgia" w:eastAsia="Arial" w:hAnsi="Georgia"/>
          <w:sz w:val="24"/>
          <w:szCs w:val="24"/>
        </w:rPr>
        <w:t>gives the disclosing Party reasonable notice (except where prohibited by the applicable law of this Agreement) prior to such disclosure to allow the disclosing Party a reasonable opportunity to seek a protective order or otherwise; and</w:t>
      </w:r>
    </w:p>
    <w:p w14:paraId="2AD29180" w14:textId="134FAB35" w:rsidR="009B0141" w:rsidRPr="009971B9" w:rsidRDefault="009B0141" w:rsidP="00826D86">
      <w:pPr>
        <w:pStyle w:val="ListParagraph"/>
        <w:numPr>
          <w:ilvl w:val="4"/>
          <w:numId w:val="5"/>
        </w:numPr>
        <w:tabs>
          <w:tab w:val="left" w:pos="2268"/>
        </w:tabs>
        <w:spacing w:after="200"/>
        <w:contextualSpacing w:val="0"/>
        <w:rPr>
          <w:rFonts w:ascii="Georgia" w:eastAsia="Arial" w:hAnsi="Georgia"/>
          <w:sz w:val="24"/>
          <w:szCs w:val="24"/>
        </w:rPr>
      </w:pPr>
      <w:r w:rsidRPr="009971B9">
        <w:rPr>
          <w:rFonts w:ascii="Georgia" w:eastAsia="Arial" w:hAnsi="Georgia"/>
          <w:sz w:val="24"/>
          <w:szCs w:val="24"/>
        </w:rPr>
        <w:t xml:space="preserve">uses reasonable </w:t>
      </w:r>
      <w:r w:rsidR="000C30A7" w:rsidRPr="009971B9">
        <w:rPr>
          <w:rFonts w:ascii="Georgia" w:eastAsia="Arial" w:hAnsi="Georgia"/>
          <w:sz w:val="24"/>
          <w:szCs w:val="24"/>
        </w:rPr>
        <w:t>endeavors</w:t>
      </w:r>
      <w:r w:rsidRPr="009971B9">
        <w:rPr>
          <w:rFonts w:ascii="Georgia" w:eastAsia="Arial" w:hAnsi="Georgia"/>
          <w:sz w:val="24"/>
          <w:szCs w:val="24"/>
        </w:rPr>
        <w:t xml:space="preserve"> to obtain prior to the disclosures written assurance from the applicable judicial or governmental authority that it will afford the Confidential Information a reasonable level of </w:t>
      </w:r>
    </w:p>
    <w:p w14:paraId="6B249664" w14:textId="3B40DD96" w:rsidR="009B0141" w:rsidRPr="009971B9" w:rsidRDefault="009B0141" w:rsidP="00826D86">
      <w:pPr>
        <w:pStyle w:val="ListParagraph"/>
        <w:numPr>
          <w:ilvl w:val="1"/>
          <w:numId w:val="5"/>
        </w:numPr>
        <w:spacing w:after="200"/>
        <w:contextualSpacing w:val="0"/>
        <w:rPr>
          <w:rFonts w:ascii="Georgia" w:eastAsia="Arial" w:hAnsi="Georgia"/>
          <w:b/>
          <w:bCs/>
          <w:sz w:val="24"/>
          <w:szCs w:val="24"/>
        </w:rPr>
      </w:pPr>
      <w:r w:rsidRPr="009971B9">
        <w:rPr>
          <w:rFonts w:ascii="Georgia" w:eastAsia="Arial" w:hAnsi="Georgia"/>
          <w:b/>
          <w:bCs/>
          <w:sz w:val="24"/>
          <w:szCs w:val="24"/>
        </w:rPr>
        <w:t>No Waiver</w:t>
      </w:r>
    </w:p>
    <w:p w14:paraId="75AA71B0" w14:textId="58C88844" w:rsidR="009B0141" w:rsidRPr="006D3EA6" w:rsidRDefault="009B0141" w:rsidP="00826D86">
      <w:pPr>
        <w:pStyle w:val="ListParagraph"/>
        <w:numPr>
          <w:ilvl w:val="2"/>
          <w:numId w:val="5"/>
        </w:numPr>
        <w:spacing w:after="200"/>
        <w:contextualSpacing w:val="0"/>
        <w:rPr>
          <w:rFonts w:ascii="Georgia" w:eastAsia="Arial" w:hAnsi="Georgia"/>
          <w:sz w:val="24"/>
          <w:szCs w:val="24"/>
          <w:lang w:val="en-GB"/>
        </w:rPr>
      </w:pPr>
      <w:r w:rsidRPr="009971B9">
        <w:rPr>
          <w:rFonts w:ascii="Georgia" w:eastAsia="Arial" w:hAnsi="Georgia"/>
          <w:sz w:val="24"/>
          <w:szCs w:val="24"/>
        </w:rPr>
        <w:t>Except where this Agreement provides otherwise, the rights and remedies contained in it are cumulative and not exclusive to rights or remedies provided by law.  The failure by either Party to enforce at any time or for any period any one or more of the terms or conditions of this Agreement shall not be a waiver of them or of the right at any time subsequently to enforce all terms and conditions of this Agreement.</w:t>
      </w:r>
    </w:p>
    <w:p w14:paraId="2020752B" w14:textId="33C9641B" w:rsidR="006D3EA6" w:rsidRDefault="006D3EA6" w:rsidP="006D3EA6">
      <w:pPr>
        <w:spacing w:after="200"/>
        <w:rPr>
          <w:rFonts w:ascii="Georgia" w:eastAsia="Arial" w:hAnsi="Georgia"/>
          <w:sz w:val="24"/>
          <w:szCs w:val="24"/>
          <w:lang w:val="en-GB"/>
        </w:rPr>
      </w:pPr>
    </w:p>
    <w:p w14:paraId="50123959" w14:textId="77777777" w:rsidR="006D3EA6" w:rsidRPr="006D3EA6" w:rsidRDefault="006D3EA6" w:rsidP="006D3EA6">
      <w:pPr>
        <w:spacing w:after="200"/>
        <w:rPr>
          <w:rFonts w:ascii="Georgia" w:eastAsia="Arial" w:hAnsi="Georgia"/>
          <w:sz w:val="24"/>
          <w:szCs w:val="24"/>
          <w:lang w:val="en-GB"/>
        </w:rPr>
      </w:pPr>
    </w:p>
    <w:p w14:paraId="26D8546A" w14:textId="428194B7" w:rsidR="009B0141" w:rsidRPr="009971B9" w:rsidRDefault="009B0141" w:rsidP="00826D86">
      <w:pPr>
        <w:pStyle w:val="ListParagraph"/>
        <w:numPr>
          <w:ilvl w:val="1"/>
          <w:numId w:val="5"/>
        </w:numPr>
        <w:tabs>
          <w:tab w:val="left" w:pos="720"/>
          <w:tab w:val="left" w:pos="1530"/>
        </w:tabs>
        <w:spacing w:after="200"/>
        <w:contextualSpacing w:val="0"/>
        <w:rPr>
          <w:rFonts w:ascii="Georgia" w:eastAsia="Arial" w:hAnsi="Georgia"/>
          <w:b/>
          <w:bCs/>
          <w:sz w:val="24"/>
          <w:szCs w:val="24"/>
        </w:rPr>
      </w:pPr>
      <w:r w:rsidRPr="009971B9">
        <w:rPr>
          <w:rFonts w:ascii="Georgia" w:eastAsia="Arial" w:hAnsi="Georgia"/>
          <w:b/>
          <w:bCs/>
          <w:sz w:val="24"/>
          <w:szCs w:val="24"/>
        </w:rPr>
        <w:lastRenderedPageBreak/>
        <w:t>Severability</w:t>
      </w:r>
    </w:p>
    <w:p w14:paraId="542B3A80" w14:textId="4E4551CA" w:rsidR="009B0141"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 xml:space="preserve">If any provision of this Agreement is declared by any judicial or other competent authority or an arbitrator appointed hereunder to be void, voidable, illegal or otherwise unenforceable, the Parties shall amend that provision in such reasonable manner as achieves the intention of the Parties without illegality or at the discretion of </w:t>
      </w:r>
      <w:r w:rsidR="000C30A7" w:rsidRPr="009971B9">
        <w:rPr>
          <w:rFonts w:ascii="Georgia" w:eastAsia="Arial" w:hAnsi="Georgia"/>
          <w:sz w:val="24"/>
          <w:szCs w:val="24"/>
        </w:rPr>
        <w:t>the Client</w:t>
      </w:r>
      <w:r w:rsidRPr="009971B9">
        <w:rPr>
          <w:rFonts w:ascii="Georgia" w:eastAsia="Arial" w:hAnsi="Georgia"/>
          <w:sz w:val="24"/>
          <w:szCs w:val="24"/>
        </w:rPr>
        <w:t xml:space="preserve"> it may be severed from this Agreement and the remaining provisions of this Agreement shall remain in full force and effect.</w:t>
      </w:r>
    </w:p>
    <w:p w14:paraId="19703218" w14:textId="0033066D" w:rsidR="009B0141" w:rsidRPr="009971B9" w:rsidRDefault="009B0141" w:rsidP="00826D86">
      <w:pPr>
        <w:pStyle w:val="ListParagraph"/>
        <w:numPr>
          <w:ilvl w:val="1"/>
          <w:numId w:val="5"/>
        </w:numPr>
        <w:spacing w:after="200"/>
        <w:contextualSpacing w:val="0"/>
        <w:rPr>
          <w:rFonts w:ascii="Georgia" w:eastAsia="Arial" w:hAnsi="Georgia"/>
          <w:b/>
          <w:bCs/>
          <w:sz w:val="24"/>
          <w:szCs w:val="24"/>
        </w:rPr>
      </w:pPr>
      <w:r w:rsidRPr="009971B9">
        <w:rPr>
          <w:rFonts w:ascii="Georgia" w:eastAsia="Arial" w:hAnsi="Georgia"/>
          <w:b/>
          <w:bCs/>
          <w:sz w:val="24"/>
          <w:szCs w:val="24"/>
        </w:rPr>
        <w:t>Counterparts</w:t>
      </w:r>
    </w:p>
    <w:p w14:paraId="52FD8F28" w14:textId="603CE752" w:rsidR="004664CE"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This Agreement may be executed in several counterparts, each of which shall be an original but all of which shall together constitute one and the same Agreement.</w:t>
      </w:r>
    </w:p>
    <w:p w14:paraId="67F91CF4" w14:textId="77777777" w:rsidR="00631790" w:rsidRPr="00B61635" w:rsidRDefault="00E10B2E" w:rsidP="00631790">
      <w:pPr>
        <w:pStyle w:val="Heading1"/>
        <w:keepNext/>
        <w:numPr>
          <w:ilvl w:val="0"/>
          <w:numId w:val="5"/>
        </w:numPr>
        <w:spacing w:line="288" w:lineRule="auto"/>
        <w:rPr>
          <w:rFonts w:ascii="Georgia" w:eastAsia="Arial" w:hAnsi="Georgia"/>
          <w:bCs w:val="0"/>
          <w:smallCaps/>
          <w:sz w:val="24"/>
          <w:szCs w:val="24"/>
        </w:rPr>
      </w:pPr>
      <w:bookmarkStart w:id="178" w:name="h.c3f4a3077163"/>
      <w:bookmarkStart w:id="179" w:name="_Toc79397539"/>
      <w:bookmarkStart w:id="180" w:name="_Toc79658074"/>
      <w:bookmarkEnd w:id="178"/>
      <w:r w:rsidRPr="00B61635">
        <w:rPr>
          <w:rFonts w:ascii="Georgia" w:eastAsia="Arial" w:hAnsi="Georgia"/>
          <w:bCs w:val="0"/>
          <w:smallCaps/>
          <w:sz w:val="24"/>
          <w:szCs w:val="24"/>
        </w:rPr>
        <w:t>Dispute Resolution</w:t>
      </w:r>
      <w:bookmarkStart w:id="181" w:name="_Toc47007106"/>
      <w:bookmarkStart w:id="182" w:name="_Toc47007421"/>
      <w:bookmarkEnd w:id="179"/>
      <w:bookmarkEnd w:id="180"/>
    </w:p>
    <w:p w14:paraId="4D6B3D6B" w14:textId="77777777" w:rsidR="00631790" w:rsidRPr="00631790" w:rsidRDefault="00631790" w:rsidP="00631790">
      <w:pPr>
        <w:pStyle w:val="Heading1"/>
        <w:keepNext/>
        <w:numPr>
          <w:ilvl w:val="1"/>
          <w:numId w:val="5"/>
        </w:numPr>
        <w:spacing w:line="288" w:lineRule="auto"/>
        <w:rPr>
          <w:rFonts w:ascii="Georgia" w:eastAsia="Arial" w:hAnsi="Georgia"/>
          <w:b w:val="0"/>
          <w:bCs w:val="0"/>
          <w:smallCaps/>
          <w:sz w:val="24"/>
          <w:szCs w:val="24"/>
        </w:rPr>
      </w:pPr>
      <w:r w:rsidRPr="00631790">
        <w:rPr>
          <w:rFonts w:ascii="Georgia" w:eastAsia="Arial Unicode MS" w:hAnsi="Georgia"/>
          <w:b w:val="0"/>
          <w:bCs w:val="0"/>
          <w:sz w:val="24"/>
          <w:szCs w:val="24"/>
        </w:rPr>
        <w:t xml:space="preserve">In case of any dispute arising out of this Deed including any question regarding its interpretation, existence, validity or termination, each party will use its best efforts to resolve the dispute by good faith negotiation within a period of </w:t>
      </w:r>
      <w:r w:rsidRPr="00631790">
        <w:rPr>
          <w:rFonts w:ascii="Georgia" w:eastAsia="Arial Unicode MS" w:hAnsi="Georgia"/>
          <w:b w:val="0"/>
          <w:bCs w:val="0"/>
          <w:sz w:val="24"/>
          <w:szCs w:val="24"/>
        </w:rPr>
        <w:fldChar w:fldCharType="begin">
          <w:ffData>
            <w:name w:val="Text22"/>
            <w:enabled/>
            <w:calcOnExit w:val="0"/>
            <w:textInput>
              <w:default w:val="fourteen [14]"/>
            </w:textInput>
          </w:ffData>
        </w:fldChar>
      </w:r>
      <w:r w:rsidRPr="00631790">
        <w:rPr>
          <w:rFonts w:ascii="Georgia" w:eastAsia="Arial Unicode MS" w:hAnsi="Georgia"/>
          <w:b w:val="0"/>
          <w:bCs w:val="0"/>
          <w:sz w:val="24"/>
          <w:szCs w:val="24"/>
        </w:rPr>
        <w:instrText xml:space="preserve"> FORMTEXT </w:instrText>
      </w:r>
      <w:r w:rsidRPr="00631790">
        <w:rPr>
          <w:rFonts w:ascii="Georgia" w:eastAsia="Arial Unicode MS" w:hAnsi="Georgia"/>
          <w:b w:val="0"/>
          <w:bCs w:val="0"/>
          <w:sz w:val="24"/>
          <w:szCs w:val="24"/>
        </w:rPr>
      </w:r>
      <w:r w:rsidRPr="00631790">
        <w:rPr>
          <w:rFonts w:ascii="Georgia" w:eastAsia="Arial Unicode MS" w:hAnsi="Georgia"/>
          <w:b w:val="0"/>
          <w:bCs w:val="0"/>
          <w:sz w:val="24"/>
          <w:szCs w:val="24"/>
        </w:rPr>
        <w:fldChar w:fldCharType="separate"/>
      </w:r>
      <w:r w:rsidRPr="00631790">
        <w:rPr>
          <w:rFonts w:ascii="Georgia" w:eastAsia="Arial Unicode MS" w:hAnsi="Georgia"/>
          <w:b w:val="0"/>
          <w:bCs w:val="0"/>
          <w:sz w:val="24"/>
          <w:szCs w:val="24"/>
        </w:rPr>
        <w:t>fourteen [14]</w:t>
      </w:r>
      <w:r w:rsidRPr="00631790">
        <w:rPr>
          <w:rFonts w:ascii="Georgia" w:eastAsia="Arial Unicode MS" w:hAnsi="Georgia"/>
          <w:b w:val="0"/>
          <w:bCs w:val="0"/>
          <w:sz w:val="24"/>
          <w:szCs w:val="24"/>
        </w:rPr>
        <w:fldChar w:fldCharType="end"/>
      </w:r>
      <w:r w:rsidRPr="00631790">
        <w:rPr>
          <w:rFonts w:ascii="Georgia" w:eastAsia="Arial Unicode MS" w:hAnsi="Georgia"/>
          <w:b w:val="0"/>
          <w:bCs w:val="0"/>
          <w:sz w:val="24"/>
          <w:szCs w:val="24"/>
        </w:rPr>
        <w:t xml:space="preserve"> Business Days following notification of the dispute.</w:t>
      </w:r>
      <w:bookmarkEnd w:id="181"/>
      <w:bookmarkEnd w:id="182"/>
      <w:r w:rsidRPr="00631790">
        <w:rPr>
          <w:rFonts w:ascii="Georgia" w:eastAsia="Arial Unicode MS" w:hAnsi="Georgia"/>
          <w:b w:val="0"/>
          <w:bCs w:val="0"/>
          <w:sz w:val="24"/>
          <w:szCs w:val="24"/>
        </w:rPr>
        <w:t xml:space="preserve"> </w:t>
      </w:r>
      <w:bookmarkStart w:id="183" w:name="_Toc47007107"/>
      <w:bookmarkStart w:id="184" w:name="_Toc47007422"/>
    </w:p>
    <w:p w14:paraId="36CCEDA7" w14:textId="7A00E9DA" w:rsidR="00631790" w:rsidRPr="00631790" w:rsidRDefault="00631790" w:rsidP="00631790">
      <w:pPr>
        <w:pStyle w:val="Heading1"/>
        <w:keepNext/>
        <w:numPr>
          <w:ilvl w:val="1"/>
          <w:numId w:val="5"/>
        </w:numPr>
        <w:spacing w:line="288" w:lineRule="auto"/>
        <w:rPr>
          <w:rFonts w:ascii="Georgia" w:eastAsia="Arial" w:hAnsi="Georgia"/>
          <w:b w:val="0"/>
          <w:bCs w:val="0"/>
          <w:smallCaps/>
          <w:sz w:val="24"/>
          <w:szCs w:val="24"/>
        </w:rPr>
      </w:pPr>
      <w:r w:rsidRPr="00631790">
        <w:rPr>
          <w:rFonts w:ascii="Georgia" w:eastAsia="Arial Unicode MS" w:hAnsi="Georgia"/>
          <w:b w:val="0"/>
          <w:bCs w:val="0"/>
          <w:sz w:val="24"/>
          <w:szCs w:val="24"/>
        </w:rPr>
        <w:t>If the dispute has not been settled pursuant to amicable settlement under clause 1</w:t>
      </w:r>
      <w:r>
        <w:rPr>
          <w:rFonts w:ascii="Georgia" w:eastAsia="Arial Unicode MS" w:hAnsi="Georgia"/>
          <w:b w:val="0"/>
          <w:bCs w:val="0"/>
          <w:sz w:val="24"/>
          <w:szCs w:val="24"/>
        </w:rPr>
        <w:t>8</w:t>
      </w:r>
      <w:r w:rsidRPr="00631790">
        <w:rPr>
          <w:rFonts w:ascii="Georgia" w:eastAsia="Arial Unicode MS" w:hAnsi="Georgia"/>
          <w:b w:val="0"/>
          <w:bCs w:val="0"/>
          <w:sz w:val="24"/>
          <w:szCs w:val="24"/>
        </w:rPr>
        <w:t xml:space="preserve">.1 above within Fourteen (14) Business Days (or such longer period as may be agreed upon between the parties) from when the settlement discussions were instituted, any party may elect to commence arbitration.  Such arbitration shall be referred to arbitration by a single arbitrator to be appointed by agreement between the Parties or in default of such agreement within fourteen (14) days of the notification of a dispute, upon the application of either Party, by the Chairman for the time being of the </w:t>
      </w:r>
      <w:bookmarkEnd w:id="183"/>
      <w:bookmarkEnd w:id="184"/>
      <w:r w:rsidRPr="00631790">
        <w:rPr>
          <w:rFonts w:ascii="Georgia" w:eastAsia="Arial Unicode MS" w:hAnsi="Georgia"/>
          <w:b w:val="0"/>
          <w:bCs w:val="0"/>
          <w:sz w:val="24"/>
          <w:szCs w:val="24"/>
        </w:rPr>
        <w:t>Tanzania Arbitration Centre.</w:t>
      </w:r>
      <w:bookmarkStart w:id="185" w:name="_Toc47007108"/>
      <w:bookmarkStart w:id="186" w:name="_Toc47007423"/>
    </w:p>
    <w:p w14:paraId="741AF6EB" w14:textId="2EA05D58" w:rsidR="00631790" w:rsidRPr="00631790" w:rsidRDefault="00631790" w:rsidP="00631790">
      <w:pPr>
        <w:pStyle w:val="Heading1"/>
        <w:keepNext/>
        <w:numPr>
          <w:ilvl w:val="1"/>
          <w:numId w:val="5"/>
        </w:numPr>
        <w:spacing w:line="288" w:lineRule="auto"/>
        <w:rPr>
          <w:rFonts w:ascii="Georgia" w:eastAsia="Arial" w:hAnsi="Georgia"/>
          <w:b w:val="0"/>
          <w:bCs w:val="0"/>
          <w:smallCaps/>
          <w:sz w:val="24"/>
          <w:szCs w:val="24"/>
        </w:rPr>
      </w:pPr>
      <w:r w:rsidRPr="00631790">
        <w:rPr>
          <w:rFonts w:ascii="Georgia" w:eastAsia="Arial Unicode MS" w:hAnsi="Georgia"/>
          <w:b w:val="0"/>
          <w:bCs w:val="0"/>
          <w:sz w:val="24"/>
          <w:szCs w:val="24"/>
        </w:rPr>
        <w:t xml:space="preserve">Such arbitration shall be conducted in </w:t>
      </w:r>
      <w:r w:rsidR="00460A93">
        <w:rPr>
          <w:rFonts w:ascii="Georgia" w:eastAsia="Arial Unicode MS" w:hAnsi="Georgia"/>
          <w:b w:val="0"/>
          <w:bCs w:val="0"/>
          <w:sz w:val="24"/>
          <w:szCs w:val="24"/>
        </w:rPr>
        <w:t xml:space="preserve">Dra </w:t>
      </w:r>
      <w:proofErr w:type="spellStart"/>
      <w:r w:rsidR="00460A93">
        <w:rPr>
          <w:rFonts w:ascii="Georgia" w:eastAsia="Arial Unicode MS" w:hAnsi="Georgia"/>
          <w:b w:val="0"/>
          <w:bCs w:val="0"/>
          <w:sz w:val="24"/>
          <w:szCs w:val="24"/>
        </w:rPr>
        <w:t>es</w:t>
      </w:r>
      <w:proofErr w:type="spellEnd"/>
      <w:r w:rsidR="00460A93">
        <w:rPr>
          <w:rFonts w:ascii="Georgia" w:eastAsia="Arial Unicode MS" w:hAnsi="Georgia"/>
          <w:b w:val="0"/>
          <w:bCs w:val="0"/>
          <w:sz w:val="24"/>
          <w:szCs w:val="24"/>
        </w:rPr>
        <w:t xml:space="preserve"> Salaam,</w:t>
      </w:r>
      <w:bookmarkStart w:id="187" w:name="_GoBack"/>
      <w:bookmarkEnd w:id="187"/>
      <w:r w:rsidR="00CF0D66">
        <w:rPr>
          <w:rFonts w:ascii="Georgia" w:eastAsia="Arial Unicode MS" w:hAnsi="Georgia"/>
          <w:b w:val="0"/>
          <w:bCs w:val="0"/>
          <w:sz w:val="24"/>
          <w:szCs w:val="24"/>
        </w:rPr>
        <w:t xml:space="preserve"> Tanzania</w:t>
      </w:r>
      <w:r w:rsidRPr="00631790">
        <w:rPr>
          <w:rFonts w:ascii="Georgia" w:eastAsia="Arial Unicode MS" w:hAnsi="Georgia"/>
          <w:b w:val="0"/>
          <w:bCs w:val="0"/>
          <w:sz w:val="24"/>
          <w:szCs w:val="24"/>
        </w:rPr>
        <w:t xml:space="preserve"> in accordance with the Rules of Arbitration of the said Centre and subject to and in accordance with the provisions of the Arbitration Act, 2020.</w:t>
      </w:r>
      <w:bookmarkStart w:id="188" w:name="_Toc47007109"/>
      <w:bookmarkStart w:id="189" w:name="_Toc47007424"/>
      <w:bookmarkEnd w:id="185"/>
      <w:bookmarkEnd w:id="186"/>
    </w:p>
    <w:p w14:paraId="738C5B0A" w14:textId="77777777" w:rsidR="00631790" w:rsidRPr="00631790" w:rsidRDefault="00631790" w:rsidP="00631790">
      <w:pPr>
        <w:pStyle w:val="Heading1"/>
        <w:keepNext/>
        <w:numPr>
          <w:ilvl w:val="1"/>
          <w:numId w:val="5"/>
        </w:numPr>
        <w:spacing w:line="288" w:lineRule="auto"/>
        <w:rPr>
          <w:rFonts w:ascii="Georgia" w:eastAsia="Arial" w:hAnsi="Georgia"/>
          <w:b w:val="0"/>
          <w:bCs w:val="0"/>
          <w:smallCaps/>
          <w:sz w:val="24"/>
          <w:szCs w:val="24"/>
        </w:rPr>
      </w:pPr>
      <w:r w:rsidRPr="00631790">
        <w:rPr>
          <w:rFonts w:ascii="Georgia" w:eastAsia="Arial Unicode MS" w:hAnsi="Georgia"/>
          <w:b w:val="0"/>
          <w:bCs w:val="0"/>
          <w:sz w:val="24"/>
          <w:szCs w:val="24"/>
        </w:rPr>
        <w:t>To the extent permissible by Law, the determination of the Arbitrator shall be final, conclusive and binding upon the Parties hereto.</w:t>
      </w:r>
      <w:bookmarkStart w:id="190" w:name="_Toc47007110"/>
      <w:bookmarkStart w:id="191" w:name="_Toc47007425"/>
      <w:bookmarkEnd w:id="188"/>
      <w:bookmarkEnd w:id="189"/>
    </w:p>
    <w:p w14:paraId="5A82B0C2" w14:textId="77777777" w:rsidR="00631790" w:rsidRPr="00631790" w:rsidRDefault="00631790" w:rsidP="00631790">
      <w:pPr>
        <w:pStyle w:val="Heading1"/>
        <w:keepNext/>
        <w:numPr>
          <w:ilvl w:val="1"/>
          <w:numId w:val="5"/>
        </w:numPr>
        <w:spacing w:line="288" w:lineRule="auto"/>
        <w:rPr>
          <w:rFonts w:ascii="Georgia" w:eastAsia="Arial" w:hAnsi="Georgia"/>
          <w:b w:val="0"/>
          <w:bCs w:val="0"/>
          <w:smallCaps/>
          <w:sz w:val="24"/>
          <w:szCs w:val="24"/>
        </w:rPr>
      </w:pPr>
      <w:r w:rsidRPr="00631790">
        <w:rPr>
          <w:rFonts w:ascii="Georgia" w:eastAsia="Arial Unicode MS" w:hAnsi="Georgia"/>
          <w:b w:val="0"/>
          <w:bCs w:val="0"/>
          <w:sz w:val="24"/>
          <w:szCs w:val="24"/>
        </w:rPr>
        <w:t>Pending final settlement or determination of a dispute, the Parties shall continue to perform their subsisting obligations hereunder.</w:t>
      </w:r>
      <w:bookmarkStart w:id="192" w:name="_Toc47007111"/>
      <w:bookmarkStart w:id="193" w:name="_Toc47007426"/>
      <w:bookmarkEnd w:id="190"/>
      <w:bookmarkEnd w:id="191"/>
    </w:p>
    <w:p w14:paraId="2D7C7AEE" w14:textId="79695F87" w:rsidR="00631790" w:rsidRPr="00631790" w:rsidRDefault="00631790" w:rsidP="00631790">
      <w:pPr>
        <w:pStyle w:val="Heading1"/>
        <w:keepNext/>
        <w:numPr>
          <w:ilvl w:val="1"/>
          <w:numId w:val="5"/>
        </w:numPr>
        <w:spacing w:line="288" w:lineRule="auto"/>
        <w:rPr>
          <w:rFonts w:ascii="Georgia" w:eastAsia="Arial" w:hAnsi="Georgia"/>
          <w:b w:val="0"/>
          <w:bCs w:val="0"/>
          <w:smallCaps/>
          <w:sz w:val="24"/>
          <w:szCs w:val="24"/>
        </w:rPr>
      </w:pPr>
      <w:r w:rsidRPr="00631790">
        <w:rPr>
          <w:rFonts w:ascii="Georgia" w:eastAsia="Arial Unicode MS" w:hAnsi="Georgia"/>
          <w:b w:val="0"/>
          <w:bCs w:val="0"/>
          <w:sz w:val="24"/>
          <w:szCs w:val="24"/>
        </w:rPr>
        <w:t>Nothing in this Agreement shall prevent or delay a Party seeking urgent injunctive or interlocutory relief in a court having jurisdiction.</w:t>
      </w:r>
      <w:bookmarkEnd w:id="192"/>
      <w:bookmarkEnd w:id="193"/>
    </w:p>
    <w:p w14:paraId="53B94BDA" w14:textId="069FC10B" w:rsidR="00631790" w:rsidRPr="00631790" w:rsidRDefault="00631790" w:rsidP="00631790">
      <w:pPr>
        <w:rPr>
          <w:rFonts w:ascii="Georgia" w:eastAsia="Arial" w:hAnsi="Georgia"/>
          <w:sz w:val="24"/>
          <w:szCs w:val="24"/>
        </w:rPr>
      </w:pPr>
    </w:p>
    <w:p w14:paraId="39BD641D" w14:textId="2521524A" w:rsidR="00631790" w:rsidRDefault="00631790" w:rsidP="00631790">
      <w:pPr>
        <w:rPr>
          <w:rFonts w:eastAsia="Arial"/>
        </w:rPr>
      </w:pPr>
    </w:p>
    <w:p w14:paraId="0A5E9915" w14:textId="5589BE2C" w:rsidR="00631790" w:rsidRDefault="00631790" w:rsidP="00631790">
      <w:pPr>
        <w:rPr>
          <w:rFonts w:eastAsia="Arial"/>
        </w:rPr>
      </w:pPr>
    </w:p>
    <w:p w14:paraId="20517222" w14:textId="77777777" w:rsidR="00631790" w:rsidRPr="00631790" w:rsidRDefault="00631790" w:rsidP="00631790">
      <w:pPr>
        <w:rPr>
          <w:rFonts w:eastAsia="Arial"/>
        </w:rPr>
      </w:pPr>
    </w:p>
    <w:p w14:paraId="669B8F20" w14:textId="77777777" w:rsidR="009B0141" w:rsidRPr="009971B9" w:rsidRDefault="009B0141" w:rsidP="00826D86">
      <w:pPr>
        <w:pStyle w:val="Heading1"/>
        <w:keepNext/>
        <w:numPr>
          <w:ilvl w:val="0"/>
          <w:numId w:val="5"/>
        </w:numPr>
        <w:spacing w:line="288" w:lineRule="auto"/>
        <w:rPr>
          <w:rFonts w:ascii="Georgia" w:eastAsia="Arial" w:hAnsi="Georgia"/>
          <w:smallCaps/>
          <w:sz w:val="24"/>
          <w:szCs w:val="24"/>
        </w:rPr>
      </w:pPr>
      <w:bookmarkStart w:id="194" w:name="h.c1ce95f80018"/>
      <w:bookmarkStart w:id="195" w:name="_Toc79397540"/>
      <w:bookmarkStart w:id="196" w:name="_Toc79658075"/>
      <w:bookmarkEnd w:id="194"/>
      <w:r w:rsidRPr="009971B9">
        <w:rPr>
          <w:rFonts w:ascii="Georgia" w:eastAsia="Arial" w:hAnsi="Georgia"/>
          <w:smallCaps/>
          <w:sz w:val="24"/>
          <w:szCs w:val="24"/>
        </w:rPr>
        <w:t>Notices</w:t>
      </w:r>
      <w:bookmarkEnd w:id="195"/>
      <w:bookmarkEnd w:id="196"/>
    </w:p>
    <w:p w14:paraId="78CEB828" w14:textId="408A4430" w:rsidR="009B0141" w:rsidRPr="009971B9" w:rsidRDefault="009B0141" w:rsidP="00826D86">
      <w:pPr>
        <w:pStyle w:val="ListParagraph"/>
        <w:numPr>
          <w:ilvl w:val="1"/>
          <w:numId w:val="5"/>
        </w:numPr>
        <w:spacing w:after="200"/>
        <w:contextualSpacing w:val="0"/>
        <w:rPr>
          <w:rFonts w:ascii="Georgia" w:eastAsia="Arial" w:hAnsi="Georgia"/>
          <w:sz w:val="24"/>
          <w:szCs w:val="24"/>
        </w:rPr>
      </w:pPr>
      <w:r w:rsidRPr="009971B9">
        <w:rPr>
          <w:rFonts w:ascii="Georgia" w:eastAsia="Arial" w:hAnsi="Georgia"/>
          <w:sz w:val="24"/>
          <w:szCs w:val="24"/>
        </w:rPr>
        <w:t>The Parties select as their respective addresses, the addresses set out below for all purposes arising out of or in connection with this Agreement at which addresses only all processes and notices arising out of or in connection with this Agreement may validly be served upon or delivered by the Parties.</w:t>
      </w:r>
    </w:p>
    <w:p w14:paraId="05D1AED2" w14:textId="061E5868" w:rsidR="007006E3" w:rsidRPr="009971B9" w:rsidRDefault="00CD7AA1" w:rsidP="008F2F31">
      <w:pPr>
        <w:tabs>
          <w:tab w:val="left" w:pos="3600"/>
        </w:tabs>
        <w:spacing w:after="200"/>
        <w:ind w:left="720"/>
        <w:rPr>
          <w:rFonts w:ascii="Georgia" w:eastAsia="Arial" w:hAnsi="Georgia"/>
          <w:sz w:val="24"/>
          <w:szCs w:val="24"/>
        </w:rPr>
      </w:pPr>
      <w:r w:rsidRPr="009971B9">
        <w:rPr>
          <w:rFonts w:ascii="Georgia" w:eastAsia="Arial" w:hAnsi="Georgia"/>
          <w:b/>
          <w:bCs/>
          <w:sz w:val="24"/>
          <w:szCs w:val="24"/>
        </w:rPr>
        <w:t>THE CLIENT</w:t>
      </w:r>
      <w:r w:rsidR="009B0141" w:rsidRPr="009971B9">
        <w:rPr>
          <w:rFonts w:ascii="Georgia" w:eastAsia="Arial" w:hAnsi="Georgia"/>
          <w:sz w:val="24"/>
          <w:szCs w:val="24"/>
        </w:rPr>
        <w:t>:</w:t>
      </w:r>
      <w:r w:rsidR="009B0141" w:rsidRPr="009971B9">
        <w:rPr>
          <w:rFonts w:ascii="Georgia" w:eastAsia="Arial" w:hAnsi="Georgia"/>
          <w:sz w:val="24"/>
          <w:szCs w:val="24"/>
        </w:rPr>
        <w:tab/>
      </w:r>
    </w:p>
    <w:p w14:paraId="10F04109" w14:textId="7EF1546F" w:rsidR="009B0141" w:rsidRPr="009971B9" w:rsidRDefault="009B0141" w:rsidP="008F2F31">
      <w:pPr>
        <w:tabs>
          <w:tab w:val="left" w:pos="3600"/>
        </w:tabs>
        <w:spacing w:after="200"/>
        <w:ind w:left="720"/>
        <w:rPr>
          <w:rFonts w:ascii="Georgia" w:eastAsia="Arial" w:hAnsi="Georgia"/>
          <w:sz w:val="24"/>
          <w:szCs w:val="24"/>
        </w:rPr>
      </w:pPr>
      <w:r w:rsidRPr="009971B9">
        <w:rPr>
          <w:rFonts w:ascii="Georgia" w:eastAsia="Arial" w:hAnsi="Georgia"/>
          <w:b/>
          <w:bCs/>
          <w:sz w:val="24"/>
          <w:szCs w:val="24"/>
        </w:rPr>
        <w:t>The Supplier</w:t>
      </w:r>
      <w:r w:rsidR="00B172A4" w:rsidRPr="009971B9">
        <w:rPr>
          <w:rFonts w:ascii="Georgia" w:eastAsia="Arial" w:hAnsi="Georgia"/>
          <w:sz w:val="24"/>
          <w:szCs w:val="24"/>
        </w:rPr>
        <w:t>:</w:t>
      </w:r>
      <w:r w:rsidR="00B172A4" w:rsidRPr="009971B9">
        <w:rPr>
          <w:rFonts w:ascii="Georgia" w:eastAsia="Arial" w:hAnsi="Georgia"/>
          <w:sz w:val="24"/>
          <w:szCs w:val="24"/>
        </w:rPr>
        <w:tab/>
      </w:r>
    </w:p>
    <w:p w14:paraId="6BFBB7C1" w14:textId="6CF09E50" w:rsidR="009B0141" w:rsidRPr="009971B9" w:rsidRDefault="009B0141" w:rsidP="008F2F31">
      <w:pPr>
        <w:tabs>
          <w:tab w:val="left" w:pos="3600"/>
        </w:tabs>
        <w:spacing w:after="200"/>
        <w:ind w:left="720"/>
        <w:rPr>
          <w:rFonts w:ascii="Georgia" w:eastAsia="Arial" w:hAnsi="Georgia"/>
          <w:sz w:val="24"/>
          <w:szCs w:val="24"/>
        </w:rPr>
      </w:pPr>
      <w:r w:rsidRPr="009971B9">
        <w:rPr>
          <w:rFonts w:ascii="Georgia" w:eastAsia="Arial" w:hAnsi="Georgia"/>
          <w:sz w:val="24"/>
          <w:szCs w:val="24"/>
        </w:rPr>
        <w:t>Routine communications relating to the performance of this Agreement may be conducted by electronic mail.  However, the Parties agree that any communication by electronic mail shall not amount to notice in writing fo</w:t>
      </w:r>
      <w:r w:rsidR="007006E3" w:rsidRPr="009971B9">
        <w:rPr>
          <w:rFonts w:ascii="Georgia" w:eastAsia="Arial" w:hAnsi="Georgia"/>
          <w:sz w:val="24"/>
          <w:szCs w:val="24"/>
        </w:rPr>
        <w:t xml:space="preserve">r the purposes of this Clause </w:t>
      </w:r>
      <w:r w:rsidRPr="009971B9">
        <w:rPr>
          <w:rFonts w:ascii="Georgia" w:eastAsia="Arial" w:hAnsi="Georgia"/>
          <w:sz w:val="24"/>
          <w:szCs w:val="24"/>
        </w:rPr>
        <w:t xml:space="preserve">or sufficient to allow for a variation of this Agreement for the purposes of Clause 16 and that any purported notice under, or variation of, this Agreement by electronic mail shall have no effect. </w:t>
      </w:r>
    </w:p>
    <w:p w14:paraId="32C55DE0" w14:textId="5A8B8DA4" w:rsidR="009B0141" w:rsidRPr="009971B9" w:rsidRDefault="009B0141" w:rsidP="00826D86">
      <w:pPr>
        <w:pStyle w:val="ListParagraph"/>
        <w:numPr>
          <w:ilvl w:val="1"/>
          <w:numId w:val="5"/>
        </w:numPr>
        <w:spacing w:after="200"/>
        <w:contextualSpacing w:val="0"/>
        <w:rPr>
          <w:rFonts w:ascii="Georgia" w:eastAsia="Arial" w:hAnsi="Georgia"/>
          <w:b/>
          <w:sz w:val="24"/>
          <w:szCs w:val="24"/>
        </w:rPr>
      </w:pPr>
      <w:bookmarkStart w:id="197" w:name="h.4665251d3b76"/>
      <w:bookmarkStart w:id="198" w:name="_Toc148938526"/>
      <w:bookmarkStart w:id="199" w:name="_Toc156023168"/>
      <w:bookmarkStart w:id="200" w:name="_Toc156034750"/>
      <w:bookmarkStart w:id="201" w:name="_Toc156204688"/>
      <w:bookmarkStart w:id="202" w:name="_Toc156211263"/>
      <w:bookmarkStart w:id="203" w:name="_Toc161574568"/>
      <w:bookmarkStart w:id="204" w:name="_Toc189649713"/>
      <w:bookmarkStart w:id="205" w:name="_Toc305052702"/>
      <w:bookmarkStart w:id="206" w:name="_Toc305665373"/>
      <w:bookmarkStart w:id="207" w:name="_Toc306201941"/>
      <w:bookmarkStart w:id="208" w:name="_Toc306367393"/>
      <w:bookmarkStart w:id="209" w:name="_Toc311984276"/>
      <w:bookmarkStart w:id="210" w:name="_Toc311985806"/>
      <w:bookmarkStart w:id="211" w:name="_Toc312344305"/>
      <w:bookmarkStart w:id="212" w:name="_Toc79397541"/>
      <w:bookmarkEnd w:id="197"/>
      <w:r w:rsidRPr="009971B9">
        <w:rPr>
          <w:rFonts w:ascii="Georgia" w:eastAsia="Arial" w:hAnsi="Georgia"/>
          <w:b/>
          <w:sz w:val="24"/>
          <w:szCs w:val="24"/>
        </w:rPr>
        <w:t>Time of Delivery</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58AF3077" w14:textId="77777777" w:rsidR="009B0141" w:rsidRPr="009971B9" w:rsidRDefault="009B0141" w:rsidP="00826D86">
      <w:pPr>
        <w:pStyle w:val="ListParagraph"/>
        <w:numPr>
          <w:ilvl w:val="2"/>
          <w:numId w:val="5"/>
        </w:numPr>
        <w:spacing w:after="200"/>
        <w:contextualSpacing w:val="0"/>
        <w:rPr>
          <w:rFonts w:ascii="Georgia" w:eastAsia="Arial" w:hAnsi="Georgia"/>
          <w:sz w:val="24"/>
          <w:szCs w:val="24"/>
        </w:rPr>
      </w:pPr>
      <w:bookmarkStart w:id="213" w:name="h.5df24e3a7ae9"/>
      <w:bookmarkStart w:id="214" w:name="_Toc148938527"/>
      <w:bookmarkStart w:id="215" w:name="_Toc189649714"/>
      <w:bookmarkStart w:id="216" w:name="_Toc305052703"/>
      <w:bookmarkStart w:id="217" w:name="_Toc305665374"/>
      <w:bookmarkStart w:id="218" w:name="_Toc306201942"/>
      <w:bookmarkStart w:id="219" w:name="_Toc306367394"/>
      <w:bookmarkEnd w:id="213"/>
      <w:r w:rsidRPr="009971B9">
        <w:rPr>
          <w:rFonts w:ascii="Georgia" w:eastAsia="Arial" w:hAnsi="Georgia"/>
          <w:sz w:val="24"/>
          <w:szCs w:val="24"/>
        </w:rPr>
        <w:t>Any notice shall be in writing and shall either be delivered by hand or sent by registered post, or facsimile:</w:t>
      </w:r>
    </w:p>
    <w:p w14:paraId="53E33A1E" w14:textId="779B414C"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t>if delivered by hand it shall be deemed to have been duly received by the addressee on the date of delivery;</w:t>
      </w:r>
    </w:p>
    <w:p w14:paraId="4F397886" w14:textId="10776D26" w:rsidR="009B0141" w:rsidRPr="009971B9" w:rsidRDefault="009B0141" w:rsidP="00826D86">
      <w:pPr>
        <w:pStyle w:val="ListParagraph"/>
        <w:numPr>
          <w:ilvl w:val="3"/>
          <w:numId w:val="5"/>
        </w:numPr>
        <w:spacing w:after="200"/>
        <w:contextualSpacing w:val="0"/>
        <w:rPr>
          <w:rFonts w:ascii="Georgia" w:eastAsia="Arial" w:hAnsi="Georgia"/>
          <w:sz w:val="24"/>
          <w:szCs w:val="24"/>
        </w:rPr>
      </w:pPr>
      <w:r w:rsidRPr="009971B9">
        <w:rPr>
          <w:rFonts w:ascii="Georgia" w:eastAsia="Arial" w:hAnsi="Georgia"/>
          <w:sz w:val="24"/>
          <w:szCs w:val="24"/>
        </w:rPr>
        <w:t>if posted by prepaid registered post it shall be deemed to have been received by the addressee on the eighth business day following the date of such posting;</w:t>
      </w:r>
    </w:p>
    <w:p w14:paraId="6AD18E89" w14:textId="6808C96F" w:rsidR="009B0141" w:rsidRPr="009971B9" w:rsidRDefault="009B0141" w:rsidP="00826D86">
      <w:pPr>
        <w:pStyle w:val="ListParagraph"/>
        <w:numPr>
          <w:ilvl w:val="3"/>
          <w:numId w:val="5"/>
        </w:numPr>
        <w:spacing w:after="200"/>
        <w:contextualSpacing w:val="0"/>
        <w:rPr>
          <w:rFonts w:ascii="Georgia" w:eastAsia="Arial" w:hAnsi="Georgia"/>
          <w:sz w:val="24"/>
          <w:szCs w:val="24"/>
        </w:rPr>
      </w:pPr>
      <w:proofErr w:type="gramStart"/>
      <w:r w:rsidRPr="009971B9">
        <w:rPr>
          <w:rFonts w:ascii="Georgia" w:eastAsia="Arial" w:hAnsi="Georgia"/>
          <w:sz w:val="24"/>
          <w:szCs w:val="24"/>
        </w:rPr>
        <w:t>if</w:t>
      </w:r>
      <w:proofErr w:type="gramEnd"/>
      <w:r w:rsidRPr="009971B9">
        <w:rPr>
          <w:rFonts w:ascii="Georgia" w:eastAsia="Arial" w:hAnsi="Georgia"/>
          <w:sz w:val="24"/>
          <w:szCs w:val="24"/>
        </w:rPr>
        <w:t xml:space="preserve"> sent by facsimile it shall be deemed to have been served once the sender has received a receipt indicating proper transmission</w:t>
      </w:r>
      <w:r w:rsidRPr="009971B9">
        <w:rPr>
          <w:rFonts w:ascii="Georgia" w:hAnsi="Georgia"/>
          <w:sz w:val="24"/>
          <w:szCs w:val="24"/>
        </w:rPr>
        <w:t>.</w:t>
      </w:r>
    </w:p>
    <w:p w14:paraId="04560028" w14:textId="36C5AE5C" w:rsidR="009B0141" w:rsidRPr="009971B9" w:rsidRDefault="009B0141" w:rsidP="00826D86">
      <w:pPr>
        <w:pStyle w:val="ListParagraph"/>
        <w:numPr>
          <w:ilvl w:val="1"/>
          <w:numId w:val="5"/>
        </w:numPr>
        <w:spacing w:after="200"/>
        <w:contextualSpacing w:val="0"/>
        <w:rPr>
          <w:rFonts w:ascii="Georgia" w:eastAsia="Arial" w:hAnsi="Georgia"/>
          <w:b/>
          <w:sz w:val="24"/>
          <w:szCs w:val="24"/>
        </w:rPr>
      </w:pPr>
      <w:bookmarkStart w:id="220" w:name="h.9723296273f9"/>
      <w:bookmarkStart w:id="221" w:name="_Toc311984277"/>
      <w:bookmarkStart w:id="222" w:name="_Toc311985807"/>
      <w:bookmarkStart w:id="223" w:name="_Toc312344306"/>
      <w:bookmarkStart w:id="224" w:name="_Toc79397542"/>
      <w:bookmarkEnd w:id="220"/>
      <w:r w:rsidRPr="009971B9">
        <w:rPr>
          <w:rFonts w:ascii="Georgia" w:eastAsia="Arial" w:hAnsi="Georgia"/>
          <w:b/>
          <w:sz w:val="24"/>
          <w:szCs w:val="24"/>
        </w:rPr>
        <w:t>Change of address</w:t>
      </w:r>
      <w:bookmarkEnd w:id="214"/>
      <w:bookmarkEnd w:id="215"/>
      <w:bookmarkEnd w:id="216"/>
      <w:bookmarkEnd w:id="217"/>
      <w:bookmarkEnd w:id="218"/>
      <w:bookmarkEnd w:id="219"/>
      <w:bookmarkEnd w:id="221"/>
      <w:bookmarkEnd w:id="222"/>
      <w:bookmarkEnd w:id="223"/>
      <w:bookmarkEnd w:id="224"/>
    </w:p>
    <w:p w14:paraId="72509EAC" w14:textId="55AF530A" w:rsidR="009B0141"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Either Party may provide changes in the above addressees by notice in writing given to the other Party as aforesaid.</w:t>
      </w:r>
    </w:p>
    <w:p w14:paraId="19E429C4" w14:textId="77777777" w:rsidR="009B0141" w:rsidRPr="009971B9" w:rsidRDefault="009B0141" w:rsidP="00826D86">
      <w:pPr>
        <w:pStyle w:val="Heading1"/>
        <w:keepNext/>
        <w:numPr>
          <w:ilvl w:val="0"/>
          <w:numId w:val="5"/>
        </w:numPr>
        <w:spacing w:line="288" w:lineRule="auto"/>
        <w:rPr>
          <w:rFonts w:ascii="Georgia" w:eastAsia="Arial" w:hAnsi="Georgia"/>
          <w:smallCaps/>
          <w:sz w:val="24"/>
          <w:szCs w:val="24"/>
        </w:rPr>
      </w:pPr>
      <w:bookmarkStart w:id="225" w:name="h.4ef73a3ff73e"/>
      <w:bookmarkStart w:id="226" w:name="_Toc79397543"/>
      <w:bookmarkStart w:id="227" w:name="_Toc79658076"/>
      <w:bookmarkEnd w:id="225"/>
      <w:r w:rsidRPr="009971B9">
        <w:rPr>
          <w:rFonts w:ascii="Georgia" w:eastAsia="Arial" w:hAnsi="Georgia"/>
          <w:smallCaps/>
          <w:sz w:val="24"/>
          <w:szCs w:val="24"/>
        </w:rPr>
        <w:t>Costs</w:t>
      </w:r>
      <w:bookmarkEnd w:id="226"/>
      <w:bookmarkEnd w:id="227"/>
    </w:p>
    <w:p w14:paraId="612312A7" w14:textId="77777777" w:rsidR="009B0141"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Each party shall bear its own costs incurred in the negotiation, preparation and execution of this Agreement.</w:t>
      </w:r>
    </w:p>
    <w:p w14:paraId="198F7154" w14:textId="77777777" w:rsidR="009B0141" w:rsidRPr="009971B9" w:rsidRDefault="009B0141" w:rsidP="00826D86">
      <w:pPr>
        <w:pStyle w:val="Heading1"/>
        <w:keepNext/>
        <w:numPr>
          <w:ilvl w:val="0"/>
          <w:numId w:val="5"/>
        </w:numPr>
        <w:spacing w:line="288" w:lineRule="auto"/>
        <w:rPr>
          <w:rFonts w:ascii="Georgia" w:eastAsia="Arial" w:hAnsi="Georgia"/>
          <w:smallCaps/>
          <w:sz w:val="24"/>
          <w:szCs w:val="24"/>
        </w:rPr>
      </w:pPr>
      <w:bookmarkStart w:id="228" w:name="h.e29d5bba204c"/>
      <w:bookmarkStart w:id="229" w:name="_Toc79397544"/>
      <w:bookmarkStart w:id="230" w:name="_Toc79658077"/>
      <w:bookmarkEnd w:id="228"/>
      <w:r w:rsidRPr="009971B9">
        <w:rPr>
          <w:rFonts w:ascii="Georgia" w:eastAsia="Arial" w:hAnsi="Georgia"/>
          <w:smallCaps/>
          <w:sz w:val="24"/>
          <w:szCs w:val="24"/>
        </w:rPr>
        <w:t>Governing Law</w:t>
      </w:r>
      <w:bookmarkEnd w:id="229"/>
      <w:bookmarkEnd w:id="230"/>
    </w:p>
    <w:p w14:paraId="2EFB6322" w14:textId="5D4D6187" w:rsidR="009B0141" w:rsidRPr="009971B9" w:rsidRDefault="009B0141" w:rsidP="00826D86">
      <w:pPr>
        <w:pStyle w:val="ListParagraph"/>
        <w:numPr>
          <w:ilvl w:val="2"/>
          <w:numId w:val="5"/>
        </w:numPr>
        <w:spacing w:after="200"/>
        <w:contextualSpacing w:val="0"/>
        <w:rPr>
          <w:rFonts w:ascii="Georgia" w:eastAsia="Arial" w:hAnsi="Georgia"/>
          <w:sz w:val="24"/>
          <w:szCs w:val="24"/>
        </w:rPr>
      </w:pPr>
      <w:r w:rsidRPr="009971B9">
        <w:rPr>
          <w:rFonts w:ascii="Georgia" w:eastAsia="Arial" w:hAnsi="Georgia"/>
          <w:sz w:val="24"/>
          <w:szCs w:val="24"/>
        </w:rPr>
        <w:t xml:space="preserve">The construction, validity and performance of this Agreement shall be governed in all respects by the Laws of </w:t>
      </w:r>
      <w:r w:rsidR="00080FC4">
        <w:rPr>
          <w:rFonts w:ascii="Georgia" w:eastAsia="Arial" w:hAnsi="Georgia"/>
          <w:sz w:val="24"/>
          <w:szCs w:val="24"/>
        </w:rPr>
        <w:t>the United Republic of Tanzania</w:t>
      </w:r>
      <w:r w:rsidRPr="009971B9">
        <w:rPr>
          <w:rFonts w:ascii="Georgia" w:eastAsia="Arial" w:hAnsi="Georgia"/>
          <w:sz w:val="24"/>
          <w:szCs w:val="24"/>
        </w:rPr>
        <w:t>.</w:t>
      </w:r>
    </w:p>
    <w:p w14:paraId="7FBEEA8B" w14:textId="77777777" w:rsidR="00A549EF" w:rsidRPr="009971B9" w:rsidRDefault="00A549EF" w:rsidP="002E3067">
      <w:pPr>
        <w:tabs>
          <w:tab w:val="left" w:pos="-1080"/>
        </w:tabs>
        <w:autoSpaceDE w:val="0"/>
        <w:autoSpaceDN w:val="0"/>
        <w:adjustRightInd w:val="0"/>
        <w:spacing w:after="200"/>
        <w:rPr>
          <w:rFonts w:ascii="Georgia" w:eastAsia="Calibri" w:hAnsi="Georgia"/>
          <w:sz w:val="24"/>
          <w:szCs w:val="24"/>
        </w:rPr>
      </w:pPr>
      <w:r w:rsidRPr="009971B9">
        <w:rPr>
          <w:rFonts w:ascii="Georgia" w:eastAsia="Calibri" w:hAnsi="Georgia"/>
          <w:b/>
          <w:sz w:val="24"/>
          <w:szCs w:val="24"/>
        </w:rPr>
        <w:lastRenderedPageBreak/>
        <w:t>IN WITNESS</w:t>
      </w:r>
      <w:r w:rsidRPr="009971B9">
        <w:rPr>
          <w:rFonts w:ascii="Georgia" w:eastAsia="Calibri" w:hAnsi="Georgia"/>
          <w:sz w:val="24"/>
          <w:szCs w:val="24"/>
        </w:rPr>
        <w:t xml:space="preserve"> </w:t>
      </w:r>
      <w:r w:rsidRPr="009971B9">
        <w:rPr>
          <w:rFonts w:ascii="Georgia" w:eastAsia="Calibri" w:hAnsi="Georgia"/>
          <w:b/>
          <w:sz w:val="24"/>
          <w:szCs w:val="24"/>
        </w:rPr>
        <w:t>WHEREOF</w:t>
      </w:r>
      <w:r w:rsidRPr="009971B9">
        <w:rPr>
          <w:rFonts w:ascii="Georgia" w:eastAsia="Calibri" w:hAnsi="Georgia"/>
          <w:sz w:val="24"/>
          <w:szCs w:val="24"/>
        </w:rPr>
        <w:t xml:space="preserve"> this Agreement has been duly executed the year and date first hereinabove written:</w:t>
      </w:r>
    </w:p>
    <w:p w14:paraId="5A38C11E" w14:textId="77777777" w:rsidR="00A549EF" w:rsidRPr="009971B9" w:rsidRDefault="00A549EF" w:rsidP="00A549EF">
      <w:pPr>
        <w:tabs>
          <w:tab w:val="left" w:pos="-1080"/>
        </w:tabs>
        <w:autoSpaceDE w:val="0"/>
        <w:autoSpaceDN w:val="0"/>
        <w:adjustRightInd w:val="0"/>
        <w:rPr>
          <w:rFonts w:ascii="Georgia" w:eastAsia="Calibri" w:hAnsi="Georgia"/>
          <w:sz w:val="24"/>
          <w:szCs w:val="24"/>
        </w:rPr>
      </w:pPr>
    </w:p>
    <w:p w14:paraId="4E558805" w14:textId="39447C8D" w:rsidR="00A549EF" w:rsidRPr="009971B9" w:rsidRDefault="00A549EF" w:rsidP="00A549EF">
      <w:pPr>
        <w:ind w:right="-43"/>
        <w:contextualSpacing/>
        <w:rPr>
          <w:rFonts w:ascii="Georgia" w:eastAsia="Calibri" w:hAnsi="Georgia"/>
          <w:sz w:val="24"/>
          <w:szCs w:val="24"/>
        </w:rPr>
      </w:pPr>
      <w:r w:rsidRPr="009971B9">
        <w:rPr>
          <w:rFonts w:ascii="Georgia" w:eastAsia="Calibri" w:hAnsi="Georgia"/>
          <w:b/>
          <w:sz w:val="24"/>
          <w:szCs w:val="24"/>
          <w:u w:val="single"/>
        </w:rPr>
        <w:t>SIGNED</w:t>
      </w:r>
      <w:r w:rsidRPr="009971B9">
        <w:rPr>
          <w:rFonts w:ascii="Georgia" w:eastAsia="Calibri" w:hAnsi="Georgia"/>
          <w:sz w:val="24"/>
          <w:szCs w:val="24"/>
        </w:rPr>
        <w:t xml:space="preserve"> on behalf of</w:t>
      </w:r>
      <w:r w:rsidRPr="009971B9">
        <w:rPr>
          <w:rFonts w:ascii="Georgia" w:eastAsia="Calibri" w:hAnsi="Georgia"/>
          <w:sz w:val="24"/>
          <w:szCs w:val="24"/>
        </w:rPr>
        <w:tab/>
      </w:r>
      <w:r w:rsidRPr="009971B9">
        <w:rPr>
          <w:rFonts w:ascii="Georgia" w:eastAsia="Calibri" w:hAnsi="Georgia"/>
          <w:b/>
          <w:sz w:val="24"/>
          <w:szCs w:val="24"/>
        </w:rPr>
        <w:t>___________</w:t>
      </w:r>
      <w:r w:rsidRPr="009971B9">
        <w:rPr>
          <w:rFonts w:ascii="Georgia" w:eastAsia="Calibri" w:hAnsi="Georgia"/>
          <w:sz w:val="24"/>
          <w:szCs w:val="24"/>
        </w:rPr>
        <w:tab/>
        <w:t>]</w:t>
      </w:r>
    </w:p>
    <w:p w14:paraId="425005C7" w14:textId="136AF096" w:rsidR="00A549EF" w:rsidRPr="009971B9" w:rsidRDefault="00A549EF" w:rsidP="00A549EF">
      <w:pPr>
        <w:ind w:right="-43"/>
        <w:contextualSpacing/>
        <w:rPr>
          <w:rFonts w:ascii="Georgia" w:eastAsia="Calibri" w:hAnsi="Georgia"/>
          <w:sz w:val="24"/>
          <w:szCs w:val="24"/>
        </w:rPr>
      </w:pPr>
      <w:r w:rsidRPr="009971B9">
        <w:rPr>
          <w:rFonts w:ascii="Georgia" w:eastAsia="Calibri" w:hAnsi="Georgia"/>
          <w:b/>
          <w:sz w:val="24"/>
          <w:szCs w:val="24"/>
        </w:rPr>
        <w:t>____________________ LIMITED</w:t>
      </w:r>
      <w:r w:rsidRPr="009971B9">
        <w:rPr>
          <w:rFonts w:ascii="Georgia" w:eastAsia="Calibri" w:hAnsi="Georgia"/>
          <w:b/>
          <w:sz w:val="24"/>
          <w:szCs w:val="24"/>
        </w:rPr>
        <w:tab/>
      </w:r>
      <w:r w:rsidRPr="009971B9">
        <w:rPr>
          <w:rFonts w:ascii="Georgia" w:eastAsia="Calibri" w:hAnsi="Georgia"/>
          <w:sz w:val="24"/>
          <w:szCs w:val="24"/>
        </w:rPr>
        <w:t>]</w:t>
      </w:r>
    </w:p>
    <w:p w14:paraId="12FA7498" w14:textId="77777777" w:rsidR="00A549EF" w:rsidRPr="009971B9" w:rsidRDefault="00A549EF" w:rsidP="00A549EF">
      <w:pPr>
        <w:ind w:right="-43"/>
        <w:contextualSpacing/>
        <w:rPr>
          <w:rFonts w:ascii="Georgia" w:eastAsia="Calibri" w:hAnsi="Georgia"/>
          <w:sz w:val="24"/>
          <w:szCs w:val="24"/>
        </w:rPr>
      </w:pPr>
      <w:proofErr w:type="gramStart"/>
      <w:r w:rsidRPr="009971B9">
        <w:rPr>
          <w:rFonts w:ascii="Georgia" w:eastAsia="Calibri" w:hAnsi="Georgia"/>
          <w:sz w:val="24"/>
          <w:szCs w:val="24"/>
        </w:rPr>
        <w:t>by</w:t>
      </w:r>
      <w:proofErr w:type="gramEnd"/>
      <w:r w:rsidRPr="009971B9">
        <w:rPr>
          <w:rFonts w:ascii="Georgia" w:eastAsia="Calibri" w:hAnsi="Georgia"/>
          <w:sz w:val="24"/>
          <w:szCs w:val="24"/>
        </w:rPr>
        <w:t>:</w:t>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t>]</w:t>
      </w:r>
    </w:p>
    <w:p w14:paraId="2D57A1C5" w14:textId="77777777" w:rsidR="00A549EF" w:rsidRPr="009971B9" w:rsidRDefault="00A549EF" w:rsidP="00A549EF">
      <w:pPr>
        <w:ind w:right="-43"/>
        <w:contextualSpacing/>
        <w:rPr>
          <w:rFonts w:ascii="Georgia" w:eastAsia="Calibri" w:hAnsi="Georgia"/>
          <w:sz w:val="24"/>
          <w:szCs w:val="24"/>
        </w:rPr>
      </w:pP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t>] Director…………………….</w:t>
      </w:r>
    </w:p>
    <w:p w14:paraId="15E5BF09" w14:textId="77777777" w:rsidR="00A549EF" w:rsidRPr="009971B9" w:rsidRDefault="00A549EF" w:rsidP="00A549EF">
      <w:pPr>
        <w:ind w:right="-43"/>
        <w:contextualSpacing/>
        <w:rPr>
          <w:rFonts w:ascii="Georgia" w:eastAsia="Calibri" w:hAnsi="Georgia"/>
          <w:sz w:val="24"/>
          <w:szCs w:val="24"/>
        </w:rPr>
      </w:pP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t>]</w:t>
      </w:r>
    </w:p>
    <w:p w14:paraId="29DE8627" w14:textId="089C6949" w:rsidR="00A549EF" w:rsidRPr="009971B9" w:rsidRDefault="00A549EF" w:rsidP="00A549EF">
      <w:pPr>
        <w:ind w:right="-43"/>
        <w:contextualSpacing/>
        <w:rPr>
          <w:rFonts w:ascii="Georgia" w:eastAsia="Calibri" w:hAnsi="Georgia"/>
          <w:sz w:val="24"/>
          <w:szCs w:val="24"/>
        </w:rPr>
      </w:pPr>
      <w:r w:rsidRPr="009971B9">
        <w:rPr>
          <w:rFonts w:ascii="Georgia" w:eastAsia="Calibri" w:hAnsi="Georgia"/>
          <w:b/>
          <w:sz w:val="24"/>
          <w:szCs w:val="24"/>
        </w:rPr>
        <w:t>In the presence of</w:t>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t>]</w:t>
      </w:r>
    </w:p>
    <w:p w14:paraId="58CD3D64" w14:textId="77777777" w:rsidR="00A549EF" w:rsidRPr="009971B9" w:rsidRDefault="00A549EF" w:rsidP="00A549EF">
      <w:pPr>
        <w:ind w:right="-43"/>
        <w:contextualSpacing/>
        <w:rPr>
          <w:rFonts w:ascii="Georgia" w:eastAsia="Calibri" w:hAnsi="Georgia"/>
          <w:sz w:val="24"/>
          <w:szCs w:val="24"/>
        </w:rPr>
      </w:pP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t>]</w:t>
      </w:r>
    </w:p>
    <w:p w14:paraId="54B8FA25" w14:textId="1E1C9B9B" w:rsidR="00A549EF" w:rsidRPr="009971B9" w:rsidRDefault="00A549EF" w:rsidP="00A549EF">
      <w:pPr>
        <w:ind w:right="-43"/>
        <w:contextualSpacing/>
        <w:rPr>
          <w:rFonts w:ascii="Georgia" w:eastAsia="Calibri" w:hAnsi="Georgia"/>
          <w:sz w:val="24"/>
          <w:szCs w:val="24"/>
        </w:rPr>
      </w:pPr>
      <w:r w:rsidRPr="009971B9">
        <w:rPr>
          <w:rFonts w:ascii="Georgia" w:eastAsia="Calibri" w:hAnsi="Georgia"/>
          <w:b/>
          <w:sz w:val="24"/>
          <w:szCs w:val="24"/>
        </w:rPr>
        <w:t>Witness</w:t>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t>] Signature</w:t>
      </w:r>
      <w:r w:rsidR="00CA0A72" w:rsidRPr="009971B9">
        <w:rPr>
          <w:rFonts w:ascii="Georgia" w:eastAsia="Calibri" w:hAnsi="Georgia"/>
          <w:sz w:val="24"/>
          <w:szCs w:val="24"/>
        </w:rPr>
        <w:tab/>
        <w:t>………</w:t>
      </w:r>
      <w:r w:rsidRPr="009971B9">
        <w:rPr>
          <w:rFonts w:ascii="Georgia" w:eastAsia="Calibri" w:hAnsi="Georgia"/>
          <w:sz w:val="24"/>
          <w:szCs w:val="24"/>
        </w:rPr>
        <w:t>………………….</w:t>
      </w:r>
    </w:p>
    <w:p w14:paraId="57614EF5" w14:textId="6B82673A" w:rsidR="00A549EF" w:rsidRPr="009971B9" w:rsidRDefault="00A549EF" w:rsidP="00A549EF">
      <w:pPr>
        <w:ind w:left="4320" w:right="-43" w:firstLine="720"/>
        <w:contextualSpacing/>
        <w:rPr>
          <w:rFonts w:ascii="Georgia" w:eastAsia="Calibri" w:hAnsi="Georgia"/>
          <w:sz w:val="24"/>
          <w:szCs w:val="24"/>
        </w:rPr>
      </w:pPr>
      <w:r w:rsidRPr="009971B9">
        <w:rPr>
          <w:rFonts w:ascii="Georgia" w:eastAsia="Calibri" w:hAnsi="Georgia"/>
          <w:sz w:val="24"/>
          <w:szCs w:val="24"/>
        </w:rPr>
        <w:t>] Name</w:t>
      </w:r>
      <w:r w:rsidR="00CA0A72" w:rsidRPr="009971B9">
        <w:rPr>
          <w:rFonts w:ascii="Georgia" w:eastAsia="Calibri" w:hAnsi="Georgia"/>
          <w:sz w:val="24"/>
          <w:szCs w:val="24"/>
        </w:rPr>
        <w:tab/>
      </w:r>
      <w:r w:rsidRPr="009971B9">
        <w:rPr>
          <w:rFonts w:ascii="Georgia" w:eastAsia="Calibri" w:hAnsi="Georgia"/>
          <w:sz w:val="24"/>
          <w:szCs w:val="24"/>
        </w:rPr>
        <w:t>………………………….</w:t>
      </w:r>
    </w:p>
    <w:p w14:paraId="4B1EEDF6" w14:textId="05626FF4" w:rsidR="00A549EF" w:rsidRPr="009971B9" w:rsidRDefault="00A549EF" w:rsidP="00A549EF">
      <w:pPr>
        <w:ind w:left="4320" w:right="-43" w:firstLine="720"/>
        <w:contextualSpacing/>
        <w:rPr>
          <w:rFonts w:ascii="Georgia" w:eastAsia="Calibri" w:hAnsi="Georgia"/>
          <w:sz w:val="24"/>
          <w:szCs w:val="24"/>
        </w:rPr>
      </w:pPr>
      <w:r w:rsidRPr="009971B9">
        <w:rPr>
          <w:rFonts w:ascii="Georgia" w:eastAsia="Calibri" w:hAnsi="Georgia"/>
          <w:sz w:val="24"/>
          <w:szCs w:val="24"/>
        </w:rPr>
        <w:t>] Date</w:t>
      </w:r>
      <w:r w:rsidR="00CA0A72" w:rsidRPr="009971B9">
        <w:rPr>
          <w:rFonts w:ascii="Georgia" w:eastAsia="Calibri" w:hAnsi="Georgia"/>
          <w:sz w:val="24"/>
          <w:szCs w:val="24"/>
        </w:rPr>
        <w:tab/>
        <w:t xml:space="preserve">             </w:t>
      </w:r>
      <w:r w:rsidRPr="009971B9">
        <w:rPr>
          <w:rFonts w:ascii="Georgia" w:eastAsia="Calibri" w:hAnsi="Georgia"/>
          <w:sz w:val="24"/>
          <w:szCs w:val="24"/>
        </w:rPr>
        <w:t>………………………</w:t>
      </w:r>
      <w:r w:rsidR="00CA0A72" w:rsidRPr="009971B9">
        <w:rPr>
          <w:rFonts w:ascii="Georgia" w:eastAsia="Calibri" w:hAnsi="Georgia"/>
          <w:sz w:val="24"/>
          <w:szCs w:val="24"/>
        </w:rPr>
        <w:t>…</w:t>
      </w:r>
      <w:r w:rsidRPr="009971B9">
        <w:rPr>
          <w:rFonts w:ascii="Georgia" w:eastAsia="Calibri" w:hAnsi="Georgia"/>
          <w:sz w:val="24"/>
          <w:szCs w:val="24"/>
        </w:rPr>
        <w:t>.</w:t>
      </w:r>
    </w:p>
    <w:p w14:paraId="7C9BD1DA" w14:textId="77777777" w:rsidR="00A549EF" w:rsidRPr="009971B9" w:rsidRDefault="00A549EF" w:rsidP="00A549EF">
      <w:pPr>
        <w:tabs>
          <w:tab w:val="left" w:pos="-1080"/>
        </w:tabs>
        <w:autoSpaceDE w:val="0"/>
        <w:autoSpaceDN w:val="0"/>
        <w:adjustRightInd w:val="0"/>
        <w:rPr>
          <w:rFonts w:ascii="Georgia" w:eastAsia="Calibri" w:hAnsi="Georgia"/>
          <w:sz w:val="24"/>
          <w:szCs w:val="24"/>
        </w:rPr>
      </w:pPr>
    </w:p>
    <w:p w14:paraId="00CE9016" w14:textId="737FD13C" w:rsidR="00A549EF" w:rsidRPr="009971B9" w:rsidRDefault="00A549EF" w:rsidP="00A549EF">
      <w:pPr>
        <w:ind w:right="-43"/>
        <w:contextualSpacing/>
        <w:rPr>
          <w:rFonts w:ascii="Georgia" w:eastAsia="Calibri" w:hAnsi="Georgia"/>
          <w:sz w:val="24"/>
          <w:szCs w:val="24"/>
        </w:rPr>
      </w:pPr>
      <w:r w:rsidRPr="009971B9">
        <w:rPr>
          <w:rFonts w:ascii="Georgia" w:eastAsia="Calibri" w:hAnsi="Georgia"/>
          <w:b/>
          <w:sz w:val="24"/>
          <w:szCs w:val="24"/>
          <w:u w:val="single"/>
        </w:rPr>
        <w:t>SIGNED</w:t>
      </w:r>
      <w:r w:rsidRPr="009971B9">
        <w:rPr>
          <w:rFonts w:ascii="Georgia" w:eastAsia="Calibri" w:hAnsi="Georgia"/>
          <w:sz w:val="24"/>
          <w:szCs w:val="24"/>
        </w:rPr>
        <w:t xml:space="preserve"> on behalf of</w:t>
      </w:r>
      <w:r w:rsidRPr="009971B9">
        <w:rPr>
          <w:rFonts w:ascii="Georgia" w:eastAsia="Calibri" w:hAnsi="Georgia"/>
          <w:sz w:val="24"/>
          <w:szCs w:val="24"/>
        </w:rPr>
        <w:tab/>
      </w:r>
      <w:r w:rsidRPr="009971B9">
        <w:rPr>
          <w:rFonts w:ascii="Georgia" w:eastAsia="Calibri" w:hAnsi="Georgia"/>
          <w:b/>
          <w:sz w:val="24"/>
          <w:szCs w:val="24"/>
        </w:rPr>
        <w:t>___________</w:t>
      </w:r>
      <w:r w:rsidRPr="009971B9">
        <w:rPr>
          <w:rFonts w:ascii="Georgia" w:eastAsia="Calibri" w:hAnsi="Georgia"/>
          <w:sz w:val="24"/>
          <w:szCs w:val="24"/>
        </w:rPr>
        <w:tab/>
        <w:t>]</w:t>
      </w:r>
    </w:p>
    <w:p w14:paraId="0F7A4116" w14:textId="098AE216" w:rsidR="00A549EF" w:rsidRPr="009971B9" w:rsidRDefault="00A549EF" w:rsidP="00A549EF">
      <w:pPr>
        <w:ind w:right="-43"/>
        <w:contextualSpacing/>
        <w:rPr>
          <w:rFonts w:ascii="Georgia" w:eastAsia="Calibri" w:hAnsi="Georgia"/>
          <w:sz w:val="24"/>
          <w:szCs w:val="24"/>
        </w:rPr>
      </w:pPr>
      <w:r w:rsidRPr="009971B9">
        <w:rPr>
          <w:rFonts w:ascii="Georgia" w:eastAsia="Calibri" w:hAnsi="Georgia"/>
          <w:b/>
          <w:sz w:val="24"/>
          <w:szCs w:val="24"/>
        </w:rPr>
        <w:t>____________________ LIMITED</w:t>
      </w:r>
      <w:r w:rsidRPr="009971B9">
        <w:rPr>
          <w:rFonts w:ascii="Georgia" w:eastAsia="Calibri" w:hAnsi="Georgia"/>
          <w:b/>
          <w:sz w:val="24"/>
          <w:szCs w:val="24"/>
        </w:rPr>
        <w:tab/>
      </w:r>
      <w:r w:rsidRPr="009971B9">
        <w:rPr>
          <w:rFonts w:ascii="Georgia" w:eastAsia="Calibri" w:hAnsi="Georgia"/>
          <w:sz w:val="24"/>
          <w:szCs w:val="24"/>
        </w:rPr>
        <w:t>]</w:t>
      </w:r>
    </w:p>
    <w:p w14:paraId="601F9918" w14:textId="77777777" w:rsidR="00A549EF" w:rsidRPr="009971B9" w:rsidRDefault="00A549EF" w:rsidP="00A549EF">
      <w:pPr>
        <w:ind w:right="-43"/>
        <w:contextualSpacing/>
        <w:rPr>
          <w:rFonts w:ascii="Georgia" w:eastAsia="Calibri" w:hAnsi="Georgia"/>
          <w:sz w:val="24"/>
          <w:szCs w:val="24"/>
        </w:rPr>
      </w:pPr>
      <w:proofErr w:type="gramStart"/>
      <w:r w:rsidRPr="009971B9">
        <w:rPr>
          <w:rFonts w:ascii="Georgia" w:eastAsia="Calibri" w:hAnsi="Georgia"/>
          <w:sz w:val="24"/>
          <w:szCs w:val="24"/>
        </w:rPr>
        <w:t>by</w:t>
      </w:r>
      <w:proofErr w:type="gramEnd"/>
      <w:r w:rsidRPr="009971B9">
        <w:rPr>
          <w:rFonts w:ascii="Georgia" w:eastAsia="Calibri" w:hAnsi="Georgia"/>
          <w:sz w:val="24"/>
          <w:szCs w:val="24"/>
        </w:rPr>
        <w:t>:</w:t>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t>]</w:t>
      </w:r>
    </w:p>
    <w:p w14:paraId="37412A96" w14:textId="77777777" w:rsidR="00A549EF" w:rsidRPr="009971B9" w:rsidRDefault="00A549EF" w:rsidP="00A549EF">
      <w:pPr>
        <w:ind w:right="-43"/>
        <w:contextualSpacing/>
        <w:rPr>
          <w:rFonts w:ascii="Georgia" w:eastAsia="Calibri" w:hAnsi="Georgia"/>
          <w:sz w:val="24"/>
          <w:szCs w:val="24"/>
        </w:rPr>
      </w:pP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t>]</w:t>
      </w:r>
      <w:r w:rsidRPr="009971B9">
        <w:rPr>
          <w:rFonts w:ascii="Georgia" w:eastAsia="Calibri" w:hAnsi="Georgia"/>
          <w:sz w:val="24"/>
          <w:szCs w:val="24"/>
        </w:rPr>
        <w:tab/>
      </w:r>
      <w:r w:rsidRPr="009971B9">
        <w:rPr>
          <w:rFonts w:ascii="Georgia" w:eastAsia="Calibri" w:hAnsi="Georgia"/>
          <w:sz w:val="24"/>
          <w:szCs w:val="24"/>
        </w:rPr>
        <w:tab/>
      </w:r>
    </w:p>
    <w:p w14:paraId="5A0B9E33" w14:textId="3D67E455" w:rsidR="00A549EF" w:rsidRPr="009971B9" w:rsidRDefault="00A549EF" w:rsidP="00A549EF">
      <w:pPr>
        <w:ind w:left="5040" w:right="-43"/>
        <w:contextualSpacing/>
        <w:rPr>
          <w:rFonts w:ascii="Georgia" w:eastAsia="Calibri" w:hAnsi="Georgia"/>
          <w:sz w:val="24"/>
          <w:szCs w:val="24"/>
        </w:rPr>
      </w:pPr>
      <w:r w:rsidRPr="009971B9">
        <w:rPr>
          <w:rFonts w:ascii="Georgia" w:eastAsia="Calibri" w:hAnsi="Georgia"/>
          <w:sz w:val="24"/>
          <w:szCs w:val="24"/>
        </w:rPr>
        <w:t xml:space="preserve">] Director </w:t>
      </w:r>
      <w:r w:rsidR="00CA0A72" w:rsidRPr="009971B9">
        <w:rPr>
          <w:rFonts w:ascii="Georgia" w:eastAsia="Calibri" w:hAnsi="Georgia"/>
          <w:sz w:val="24"/>
          <w:szCs w:val="24"/>
        </w:rPr>
        <w:t>……….</w:t>
      </w:r>
      <w:r w:rsidRPr="009971B9">
        <w:rPr>
          <w:rFonts w:ascii="Georgia" w:eastAsia="Calibri" w:hAnsi="Georgia"/>
          <w:sz w:val="24"/>
          <w:szCs w:val="24"/>
        </w:rPr>
        <w:t>……………….</w:t>
      </w:r>
    </w:p>
    <w:p w14:paraId="0AC0DEFA" w14:textId="77777777" w:rsidR="00A549EF" w:rsidRPr="009971B9" w:rsidRDefault="00A549EF" w:rsidP="00A549EF">
      <w:pPr>
        <w:ind w:right="-43"/>
        <w:contextualSpacing/>
        <w:rPr>
          <w:rFonts w:ascii="Georgia" w:eastAsia="Calibri" w:hAnsi="Georgia"/>
          <w:sz w:val="24"/>
          <w:szCs w:val="24"/>
        </w:rPr>
      </w:pP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t>]</w:t>
      </w:r>
    </w:p>
    <w:p w14:paraId="2436C522" w14:textId="30102010" w:rsidR="00A549EF" w:rsidRPr="009971B9" w:rsidRDefault="00A549EF" w:rsidP="00A549EF">
      <w:pPr>
        <w:ind w:right="-43"/>
        <w:contextualSpacing/>
        <w:rPr>
          <w:rFonts w:ascii="Georgia" w:eastAsia="Calibri" w:hAnsi="Georgia"/>
          <w:sz w:val="24"/>
          <w:szCs w:val="24"/>
        </w:rPr>
      </w:pPr>
      <w:r w:rsidRPr="009971B9">
        <w:rPr>
          <w:rFonts w:ascii="Georgia" w:eastAsia="Calibri" w:hAnsi="Georgia"/>
          <w:b/>
          <w:sz w:val="24"/>
          <w:szCs w:val="24"/>
        </w:rPr>
        <w:t>In the presence of</w:t>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t>]</w:t>
      </w:r>
    </w:p>
    <w:p w14:paraId="6435788D" w14:textId="77777777" w:rsidR="00A549EF" w:rsidRPr="009971B9" w:rsidRDefault="00A549EF" w:rsidP="00A549EF">
      <w:pPr>
        <w:ind w:right="-43"/>
        <w:contextualSpacing/>
        <w:rPr>
          <w:rFonts w:ascii="Georgia" w:eastAsia="Calibri" w:hAnsi="Georgia"/>
          <w:sz w:val="24"/>
          <w:szCs w:val="24"/>
        </w:rPr>
      </w:pP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t>]</w:t>
      </w:r>
    </w:p>
    <w:p w14:paraId="725E92D6" w14:textId="77777777" w:rsidR="00A549EF" w:rsidRPr="009971B9" w:rsidRDefault="00A549EF" w:rsidP="00A549EF">
      <w:pPr>
        <w:ind w:right="-43"/>
        <w:contextualSpacing/>
        <w:rPr>
          <w:rFonts w:ascii="Georgia" w:eastAsia="Calibri" w:hAnsi="Georgia"/>
          <w:sz w:val="24"/>
          <w:szCs w:val="24"/>
        </w:rPr>
      </w:pPr>
      <w:r w:rsidRPr="009971B9">
        <w:rPr>
          <w:rFonts w:ascii="Georgia" w:eastAsia="Calibri" w:hAnsi="Georgia"/>
          <w:b/>
          <w:sz w:val="24"/>
          <w:szCs w:val="24"/>
        </w:rPr>
        <w:t>Witness</w:t>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r>
      <w:r w:rsidRPr="009971B9">
        <w:rPr>
          <w:rFonts w:ascii="Georgia" w:eastAsia="Calibri" w:hAnsi="Georgia"/>
          <w:sz w:val="24"/>
          <w:szCs w:val="24"/>
        </w:rPr>
        <w:tab/>
        <w:t>] Signature: …………………………….</w:t>
      </w:r>
    </w:p>
    <w:p w14:paraId="3133FEE0" w14:textId="66527C58" w:rsidR="00A549EF" w:rsidRPr="009971B9" w:rsidRDefault="00A549EF" w:rsidP="00A549EF">
      <w:pPr>
        <w:ind w:left="4320" w:right="-43" w:firstLine="720"/>
        <w:contextualSpacing/>
        <w:rPr>
          <w:rFonts w:ascii="Georgia" w:eastAsia="Calibri" w:hAnsi="Georgia"/>
          <w:sz w:val="24"/>
          <w:szCs w:val="24"/>
        </w:rPr>
      </w:pPr>
      <w:r w:rsidRPr="009971B9">
        <w:rPr>
          <w:rFonts w:ascii="Georgia" w:eastAsia="Calibri" w:hAnsi="Georgia"/>
          <w:sz w:val="24"/>
          <w:szCs w:val="24"/>
        </w:rPr>
        <w:t>] Name</w:t>
      </w:r>
      <w:proofErr w:type="gramStart"/>
      <w:r w:rsidRPr="009971B9">
        <w:rPr>
          <w:rFonts w:ascii="Georgia" w:eastAsia="Calibri" w:hAnsi="Georgia"/>
          <w:sz w:val="24"/>
          <w:szCs w:val="24"/>
        </w:rPr>
        <w:t xml:space="preserve">: </w:t>
      </w:r>
      <w:r w:rsidR="00CA0A72" w:rsidRPr="009971B9">
        <w:rPr>
          <w:rFonts w:ascii="Georgia" w:eastAsia="Calibri" w:hAnsi="Georgia"/>
          <w:sz w:val="24"/>
          <w:szCs w:val="24"/>
        </w:rPr>
        <w:t xml:space="preserve">       </w:t>
      </w:r>
      <w:r w:rsidRPr="009971B9">
        <w:rPr>
          <w:rFonts w:ascii="Georgia" w:eastAsia="Calibri" w:hAnsi="Georgia"/>
          <w:sz w:val="24"/>
          <w:szCs w:val="24"/>
        </w:rPr>
        <w:t>…………………………….</w:t>
      </w:r>
      <w:proofErr w:type="gramEnd"/>
    </w:p>
    <w:p w14:paraId="32C596D7" w14:textId="6B11F992" w:rsidR="00A549EF" w:rsidRPr="009971B9" w:rsidRDefault="00A549EF" w:rsidP="00A549EF">
      <w:pPr>
        <w:ind w:left="4320" w:right="-43" w:firstLine="720"/>
        <w:contextualSpacing/>
        <w:rPr>
          <w:rFonts w:ascii="Georgia" w:eastAsia="Calibri" w:hAnsi="Georgia"/>
          <w:sz w:val="24"/>
          <w:szCs w:val="24"/>
        </w:rPr>
      </w:pPr>
      <w:r w:rsidRPr="009971B9">
        <w:rPr>
          <w:rFonts w:ascii="Georgia" w:eastAsia="Calibri" w:hAnsi="Georgia"/>
          <w:sz w:val="24"/>
          <w:szCs w:val="24"/>
        </w:rPr>
        <w:t>] Date</w:t>
      </w:r>
      <w:proofErr w:type="gramStart"/>
      <w:r w:rsidRPr="009971B9">
        <w:rPr>
          <w:rFonts w:ascii="Georgia" w:eastAsia="Calibri" w:hAnsi="Georgia"/>
          <w:sz w:val="24"/>
          <w:szCs w:val="24"/>
        </w:rPr>
        <w:t>:</w:t>
      </w:r>
      <w:r w:rsidR="00CA0A72" w:rsidRPr="009971B9">
        <w:rPr>
          <w:rFonts w:ascii="Georgia" w:eastAsia="Calibri" w:hAnsi="Georgia"/>
          <w:sz w:val="24"/>
          <w:szCs w:val="24"/>
        </w:rPr>
        <w:t xml:space="preserve">           </w:t>
      </w:r>
      <w:r w:rsidRPr="009971B9">
        <w:rPr>
          <w:rFonts w:ascii="Georgia" w:eastAsia="Calibri" w:hAnsi="Georgia"/>
          <w:sz w:val="24"/>
          <w:szCs w:val="24"/>
        </w:rPr>
        <w:t>…………………………….</w:t>
      </w:r>
      <w:proofErr w:type="gramEnd"/>
    </w:p>
    <w:p w14:paraId="61388A2C" w14:textId="66228C3F" w:rsidR="00583266" w:rsidRPr="009971B9" w:rsidRDefault="00583266">
      <w:pPr>
        <w:spacing w:after="160" w:line="259" w:lineRule="auto"/>
        <w:jc w:val="left"/>
        <w:rPr>
          <w:rFonts w:ascii="Georgia" w:eastAsia="Calibri" w:hAnsi="Georgia"/>
          <w:b/>
          <w:sz w:val="24"/>
          <w:szCs w:val="24"/>
          <w:u w:val="single"/>
        </w:rPr>
      </w:pPr>
      <w:r w:rsidRPr="009971B9">
        <w:rPr>
          <w:rFonts w:ascii="Georgia" w:eastAsia="Calibri" w:hAnsi="Georgia"/>
          <w:b/>
          <w:sz w:val="24"/>
          <w:szCs w:val="24"/>
          <w:u w:val="single"/>
        </w:rPr>
        <w:br w:type="page"/>
      </w:r>
    </w:p>
    <w:p w14:paraId="566B4898" w14:textId="77777777" w:rsidR="00A549EF" w:rsidRPr="009971B9" w:rsidRDefault="00A549EF" w:rsidP="00A549EF">
      <w:pPr>
        <w:rPr>
          <w:rFonts w:ascii="Georgia" w:eastAsia="Calibri" w:hAnsi="Georgia"/>
          <w:b/>
          <w:sz w:val="24"/>
          <w:szCs w:val="24"/>
          <w:u w:val="single"/>
        </w:rPr>
      </w:pPr>
    </w:p>
    <w:p w14:paraId="7C01B7C4" w14:textId="1CFB2F5D" w:rsidR="00270CB8" w:rsidRPr="009971B9" w:rsidRDefault="00C07EB2" w:rsidP="00C07EB2">
      <w:pPr>
        <w:pStyle w:val="Heading1"/>
        <w:keepNext/>
        <w:numPr>
          <w:ilvl w:val="0"/>
          <w:numId w:val="0"/>
        </w:numPr>
        <w:spacing w:line="288" w:lineRule="auto"/>
        <w:jc w:val="center"/>
        <w:rPr>
          <w:rFonts w:ascii="Georgia" w:eastAsia="Arial" w:hAnsi="Georgia"/>
          <w:smallCaps/>
          <w:sz w:val="24"/>
          <w:szCs w:val="24"/>
        </w:rPr>
      </w:pPr>
      <w:bookmarkStart w:id="231" w:name="_Toc79658078"/>
      <w:r w:rsidRPr="009971B9">
        <w:rPr>
          <w:rFonts w:ascii="Georgia" w:eastAsia="Arial" w:hAnsi="Georgia"/>
          <w:smallCaps/>
          <w:sz w:val="24"/>
          <w:szCs w:val="24"/>
        </w:rPr>
        <w:t>Schedule 1</w:t>
      </w:r>
      <w:r w:rsidR="003F2D53" w:rsidRPr="009971B9">
        <w:rPr>
          <w:rFonts w:ascii="Georgia" w:eastAsia="Arial" w:hAnsi="Georgia"/>
          <w:smallCaps/>
          <w:sz w:val="24"/>
          <w:szCs w:val="24"/>
        </w:rPr>
        <w:tab/>
      </w:r>
      <w:r w:rsidR="003F2D53" w:rsidRPr="009971B9">
        <w:rPr>
          <w:rFonts w:ascii="Georgia" w:eastAsia="Arial" w:hAnsi="Georgia"/>
          <w:smallCaps/>
          <w:sz w:val="24"/>
          <w:szCs w:val="24"/>
        </w:rPr>
        <w:br/>
      </w:r>
      <w:r w:rsidRPr="009971B9">
        <w:rPr>
          <w:rFonts w:ascii="Georgia" w:eastAsia="Arial" w:hAnsi="Georgia"/>
          <w:smallCaps/>
          <w:sz w:val="24"/>
          <w:szCs w:val="24"/>
        </w:rPr>
        <w:t>Scope of work</w:t>
      </w:r>
      <w:bookmarkEnd w:id="231"/>
    </w:p>
    <w:p w14:paraId="06A63D7F" w14:textId="77777777" w:rsidR="00583266" w:rsidRPr="009971B9" w:rsidRDefault="00583266">
      <w:pPr>
        <w:spacing w:after="160" w:line="259" w:lineRule="auto"/>
        <w:jc w:val="left"/>
        <w:rPr>
          <w:rFonts w:ascii="Georgia" w:hAnsi="Georgia"/>
          <w:b/>
          <w:bCs/>
          <w:sz w:val="24"/>
          <w:szCs w:val="24"/>
        </w:rPr>
      </w:pPr>
      <w:r w:rsidRPr="009971B9">
        <w:rPr>
          <w:rFonts w:ascii="Georgia" w:hAnsi="Georgia"/>
          <w:b/>
          <w:bCs/>
          <w:sz w:val="24"/>
          <w:szCs w:val="24"/>
        </w:rPr>
        <w:br w:type="page"/>
      </w:r>
    </w:p>
    <w:p w14:paraId="692DDF8A" w14:textId="28341115" w:rsidR="004F2EC8" w:rsidRPr="009971B9" w:rsidRDefault="00C07EB2" w:rsidP="00C07EB2">
      <w:pPr>
        <w:pStyle w:val="Heading1"/>
        <w:keepNext/>
        <w:numPr>
          <w:ilvl w:val="0"/>
          <w:numId w:val="0"/>
        </w:numPr>
        <w:spacing w:line="288" w:lineRule="auto"/>
        <w:jc w:val="center"/>
        <w:rPr>
          <w:rFonts w:ascii="Georgia" w:eastAsia="Arial" w:hAnsi="Georgia"/>
          <w:smallCaps/>
          <w:sz w:val="24"/>
          <w:szCs w:val="24"/>
        </w:rPr>
      </w:pPr>
      <w:bookmarkStart w:id="232" w:name="_Toc79658079"/>
      <w:r w:rsidRPr="009971B9">
        <w:rPr>
          <w:rFonts w:ascii="Georgia" w:eastAsia="Arial" w:hAnsi="Georgia"/>
          <w:smallCaps/>
          <w:sz w:val="24"/>
          <w:szCs w:val="24"/>
        </w:rPr>
        <w:lastRenderedPageBreak/>
        <w:t>Schedule 2</w:t>
      </w:r>
      <w:r w:rsidRPr="009971B9">
        <w:rPr>
          <w:rFonts w:ascii="Georgia" w:eastAsia="Arial" w:hAnsi="Georgia"/>
          <w:smallCaps/>
          <w:sz w:val="24"/>
          <w:szCs w:val="24"/>
        </w:rPr>
        <w:tab/>
      </w:r>
      <w:r w:rsidRPr="009971B9">
        <w:rPr>
          <w:rFonts w:ascii="Georgia" w:eastAsia="Arial" w:hAnsi="Georgia"/>
          <w:smallCaps/>
          <w:sz w:val="24"/>
          <w:szCs w:val="24"/>
        </w:rPr>
        <w:br/>
        <w:t>Service fees</w:t>
      </w:r>
      <w:bookmarkEnd w:id="232"/>
    </w:p>
    <w:p w14:paraId="560CEEFD" w14:textId="77777777" w:rsidR="004F2EC8" w:rsidRPr="009971B9" w:rsidRDefault="004F2EC8" w:rsidP="00517B96">
      <w:pPr>
        <w:pStyle w:val="Heading2"/>
        <w:keepNext/>
        <w:numPr>
          <w:ilvl w:val="0"/>
          <w:numId w:val="0"/>
        </w:numPr>
        <w:spacing w:after="200" w:line="288" w:lineRule="auto"/>
        <w:ind w:left="576" w:hanging="576"/>
        <w:jc w:val="left"/>
        <w:rPr>
          <w:rFonts w:ascii="Georgia" w:hAnsi="Georgia"/>
          <w:sz w:val="24"/>
          <w:szCs w:val="24"/>
        </w:rPr>
      </w:pPr>
      <w:r w:rsidRPr="009971B9">
        <w:rPr>
          <w:rFonts w:ascii="Georgia" w:hAnsi="Georgia"/>
          <w:sz w:val="24"/>
          <w:szCs w:val="24"/>
        </w:rPr>
        <w:t>Notes:</w:t>
      </w:r>
    </w:p>
    <w:p w14:paraId="75525BA4" w14:textId="544C91BB" w:rsidR="004F2EC8" w:rsidRPr="009971B9" w:rsidRDefault="004F2EC8" w:rsidP="00D11234">
      <w:pPr>
        <w:pStyle w:val="Heading2"/>
        <w:keepNext/>
        <w:numPr>
          <w:ilvl w:val="1"/>
          <w:numId w:val="1"/>
        </w:numPr>
        <w:spacing w:after="200" w:line="288" w:lineRule="auto"/>
        <w:jc w:val="left"/>
        <w:rPr>
          <w:rFonts w:ascii="Georgia" w:hAnsi="Georgia"/>
          <w:b w:val="0"/>
          <w:sz w:val="24"/>
          <w:szCs w:val="24"/>
        </w:rPr>
      </w:pPr>
      <w:r w:rsidRPr="009971B9">
        <w:rPr>
          <w:rFonts w:ascii="Georgia" w:hAnsi="Georgia"/>
          <w:b w:val="0"/>
          <w:sz w:val="24"/>
          <w:szCs w:val="24"/>
        </w:rPr>
        <w:t>All prices are VAT Inconclusive</w:t>
      </w:r>
    </w:p>
    <w:p w14:paraId="7DCC47A6" w14:textId="33C50BF6" w:rsidR="004F2EC8" w:rsidRPr="009971B9" w:rsidRDefault="004F2EC8" w:rsidP="00D11234">
      <w:pPr>
        <w:pStyle w:val="Heading2"/>
        <w:keepNext/>
        <w:numPr>
          <w:ilvl w:val="1"/>
          <w:numId w:val="1"/>
        </w:numPr>
        <w:spacing w:after="200" w:line="288" w:lineRule="auto"/>
        <w:jc w:val="left"/>
        <w:rPr>
          <w:rFonts w:ascii="Georgia" w:hAnsi="Georgia"/>
          <w:b w:val="0"/>
          <w:sz w:val="24"/>
          <w:szCs w:val="24"/>
        </w:rPr>
      </w:pPr>
      <w:r w:rsidRPr="009971B9">
        <w:rPr>
          <w:rFonts w:ascii="Georgia" w:hAnsi="Georgia"/>
          <w:b w:val="0"/>
          <w:sz w:val="24"/>
          <w:szCs w:val="24"/>
        </w:rPr>
        <w:t>Withholding Taxes will not be levied</w:t>
      </w:r>
    </w:p>
    <w:p w14:paraId="7E988F24" w14:textId="34A040B5" w:rsidR="004F2EC8" w:rsidRPr="009971B9" w:rsidRDefault="004F2EC8" w:rsidP="00D11234">
      <w:pPr>
        <w:pStyle w:val="ListParagraph"/>
        <w:numPr>
          <w:ilvl w:val="1"/>
          <w:numId w:val="1"/>
        </w:numPr>
        <w:spacing w:after="200"/>
        <w:rPr>
          <w:rFonts w:ascii="Georgia" w:hAnsi="Georgia"/>
          <w:sz w:val="24"/>
          <w:szCs w:val="24"/>
        </w:rPr>
      </w:pPr>
      <w:r w:rsidRPr="009971B9">
        <w:rPr>
          <w:rFonts w:ascii="Georgia" w:hAnsi="Georgia"/>
          <w:sz w:val="24"/>
          <w:szCs w:val="24"/>
        </w:rPr>
        <w:t xml:space="preserve">Cost of Logistics would be borne by </w:t>
      </w:r>
      <w:r w:rsidR="005708BA" w:rsidRPr="009971B9">
        <w:rPr>
          <w:rFonts w:ascii="Georgia" w:hAnsi="Georgia"/>
          <w:sz w:val="24"/>
          <w:szCs w:val="24"/>
        </w:rPr>
        <w:t>The Client</w:t>
      </w:r>
    </w:p>
    <w:p w14:paraId="3B6BB947" w14:textId="3291E8F6" w:rsidR="00583266" w:rsidRPr="009971B9" w:rsidRDefault="00583266">
      <w:pPr>
        <w:spacing w:after="160" w:line="259" w:lineRule="auto"/>
        <w:jc w:val="left"/>
        <w:rPr>
          <w:rFonts w:ascii="Georgia" w:hAnsi="Georgia"/>
          <w:sz w:val="24"/>
          <w:szCs w:val="24"/>
        </w:rPr>
      </w:pPr>
      <w:r w:rsidRPr="009971B9">
        <w:rPr>
          <w:rFonts w:ascii="Georgia" w:hAnsi="Georgia"/>
          <w:sz w:val="24"/>
          <w:szCs w:val="24"/>
        </w:rPr>
        <w:br w:type="page"/>
      </w:r>
    </w:p>
    <w:p w14:paraId="6287B869" w14:textId="708015FD" w:rsidR="004F2EC8" w:rsidRPr="009971B9" w:rsidRDefault="00C07EB2" w:rsidP="00C07EB2">
      <w:pPr>
        <w:pStyle w:val="Heading1"/>
        <w:keepNext/>
        <w:numPr>
          <w:ilvl w:val="0"/>
          <w:numId w:val="0"/>
        </w:numPr>
        <w:spacing w:line="288" w:lineRule="auto"/>
        <w:jc w:val="center"/>
        <w:rPr>
          <w:rFonts w:ascii="Georgia" w:eastAsia="Arial" w:hAnsi="Georgia"/>
          <w:smallCaps/>
          <w:sz w:val="24"/>
          <w:szCs w:val="24"/>
        </w:rPr>
      </w:pPr>
      <w:bookmarkStart w:id="233" w:name="_Toc79658080"/>
      <w:r w:rsidRPr="009971B9">
        <w:rPr>
          <w:rFonts w:ascii="Georgia" w:eastAsia="Arial" w:hAnsi="Georgia"/>
          <w:smallCaps/>
          <w:sz w:val="24"/>
          <w:szCs w:val="24"/>
        </w:rPr>
        <w:lastRenderedPageBreak/>
        <w:t>Schedule 3</w:t>
      </w:r>
      <w:r w:rsidRPr="009971B9">
        <w:rPr>
          <w:rFonts w:ascii="Georgia" w:eastAsia="Arial" w:hAnsi="Georgia"/>
          <w:smallCaps/>
          <w:sz w:val="24"/>
          <w:szCs w:val="24"/>
        </w:rPr>
        <w:tab/>
      </w:r>
      <w:r w:rsidRPr="009971B9">
        <w:rPr>
          <w:rFonts w:ascii="Georgia" w:eastAsia="Arial" w:hAnsi="Georgia"/>
          <w:smallCaps/>
          <w:sz w:val="24"/>
          <w:szCs w:val="24"/>
        </w:rPr>
        <w:br/>
        <w:t>Service Level Agreement</w:t>
      </w:r>
      <w:bookmarkEnd w:id="233"/>
    </w:p>
    <w:p w14:paraId="50486970" w14:textId="40D16B0E" w:rsidR="004F2EC8" w:rsidRPr="009971B9" w:rsidRDefault="004F2EC8" w:rsidP="00517B96">
      <w:pPr>
        <w:spacing w:after="200"/>
        <w:rPr>
          <w:rFonts w:ascii="Georgia" w:hAnsi="Georgia"/>
          <w:sz w:val="24"/>
          <w:szCs w:val="24"/>
        </w:rPr>
      </w:pPr>
      <w:bookmarkStart w:id="234" w:name="_Toc292226420"/>
      <w:r w:rsidRPr="009971B9">
        <w:rPr>
          <w:rFonts w:ascii="Georgia" w:hAnsi="Georgia"/>
          <w:sz w:val="24"/>
          <w:szCs w:val="24"/>
        </w:rPr>
        <w:t>Service Deliverables:</w:t>
      </w:r>
      <w:bookmarkEnd w:id="234"/>
      <w:r w:rsidRPr="009971B9">
        <w:rPr>
          <w:rFonts w:ascii="Georgia" w:hAnsi="Georgia"/>
          <w:sz w:val="24"/>
          <w:szCs w:val="24"/>
        </w:rPr>
        <w:t xml:space="preserve"> This document outlines the proposed Service Level Agreements between </w:t>
      </w:r>
      <w:r w:rsidR="007640E0" w:rsidRPr="009971B9">
        <w:rPr>
          <w:rFonts w:ascii="Georgia" w:hAnsi="Georgia"/>
          <w:sz w:val="24"/>
          <w:szCs w:val="24"/>
        </w:rPr>
        <w:t>the Supplier</w:t>
      </w:r>
      <w:r w:rsidRPr="009971B9">
        <w:rPr>
          <w:rFonts w:ascii="Georgia" w:hAnsi="Georgia"/>
          <w:sz w:val="24"/>
          <w:szCs w:val="24"/>
        </w:rPr>
        <w:t xml:space="preserve"> </w:t>
      </w:r>
      <w:r w:rsidR="007640E0" w:rsidRPr="009971B9">
        <w:rPr>
          <w:rFonts w:ascii="Georgia" w:hAnsi="Georgia"/>
          <w:sz w:val="24"/>
          <w:szCs w:val="24"/>
        </w:rPr>
        <w:t>and the Client</w:t>
      </w:r>
      <w:r w:rsidRPr="009971B9">
        <w:rPr>
          <w:rFonts w:ascii="Georgia" w:hAnsi="Georgia"/>
          <w:sz w:val="24"/>
          <w:szCs w:val="24"/>
        </w:rPr>
        <w:t xml:space="preserve"> for the provision of the </w:t>
      </w:r>
      <w:r w:rsidR="00CA0A72" w:rsidRPr="009971B9">
        <w:rPr>
          <w:rFonts w:ascii="Georgia" w:hAnsi="Georgia"/>
          <w:sz w:val="24"/>
          <w:szCs w:val="24"/>
        </w:rPr>
        <w:t>Services</w:t>
      </w:r>
      <w:r w:rsidRPr="009971B9">
        <w:rPr>
          <w:rFonts w:ascii="Georgia" w:hAnsi="Georgia"/>
          <w:sz w:val="24"/>
          <w:szCs w:val="24"/>
        </w:rPr>
        <w:t xml:space="preserve"> </w:t>
      </w:r>
    </w:p>
    <w:p w14:paraId="2E7EACAB" w14:textId="77777777" w:rsidR="004F2EC8" w:rsidRPr="009971B9" w:rsidRDefault="004F2EC8" w:rsidP="00517B96">
      <w:pPr>
        <w:spacing w:after="200"/>
        <w:rPr>
          <w:rFonts w:ascii="Georgia" w:hAnsi="Georgia"/>
          <w:sz w:val="24"/>
          <w:szCs w:val="24"/>
        </w:rPr>
      </w:pPr>
    </w:p>
    <w:p w14:paraId="67ACE9AE" w14:textId="5E3FF2CD" w:rsidR="00583266" w:rsidRPr="009971B9" w:rsidRDefault="00583266">
      <w:pPr>
        <w:spacing w:after="160" w:line="259" w:lineRule="auto"/>
        <w:jc w:val="left"/>
        <w:rPr>
          <w:rFonts w:ascii="Georgia" w:eastAsia="Arial" w:hAnsi="Georgia"/>
          <w:b/>
          <w:sz w:val="24"/>
          <w:szCs w:val="24"/>
        </w:rPr>
      </w:pPr>
      <w:bookmarkStart w:id="235" w:name="_Toc224913599"/>
      <w:bookmarkEnd w:id="235"/>
      <w:r w:rsidRPr="009971B9">
        <w:rPr>
          <w:rFonts w:ascii="Georgia" w:eastAsia="Arial" w:hAnsi="Georgia"/>
          <w:b/>
          <w:sz w:val="24"/>
          <w:szCs w:val="24"/>
        </w:rPr>
        <w:br w:type="page"/>
      </w:r>
    </w:p>
    <w:p w14:paraId="10E368A4" w14:textId="7CD8700F" w:rsidR="004F01D0" w:rsidRPr="009971B9" w:rsidRDefault="00C07EB2" w:rsidP="00C07EB2">
      <w:pPr>
        <w:pStyle w:val="Heading1"/>
        <w:keepNext/>
        <w:numPr>
          <w:ilvl w:val="0"/>
          <w:numId w:val="0"/>
        </w:numPr>
        <w:spacing w:line="288" w:lineRule="auto"/>
        <w:jc w:val="center"/>
        <w:rPr>
          <w:rFonts w:ascii="Georgia" w:eastAsia="Arial" w:hAnsi="Georgia"/>
          <w:smallCaps/>
          <w:sz w:val="24"/>
          <w:szCs w:val="24"/>
        </w:rPr>
      </w:pPr>
      <w:bookmarkStart w:id="236" w:name="_Toc79658081"/>
      <w:r w:rsidRPr="009971B9">
        <w:rPr>
          <w:rFonts w:ascii="Georgia" w:eastAsia="Arial" w:hAnsi="Georgia"/>
          <w:smallCaps/>
          <w:sz w:val="24"/>
          <w:szCs w:val="24"/>
        </w:rPr>
        <w:lastRenderedPageBreak/>
        <w:t>Schedule 4</w:t>
      </w:r>
      <w:r w:rsidRPr="009971B9">
        <w:rPr>
          <w:rFonts w:ascii="Georgia" w:eastAsia="Arial" w:hAnsi="Georgia"/>
          <w:smallCaps/>
          <w:sz w:val="24"/>
          <w:szCs w:val="24"/>
        </w:rPr>
        <w:tab/>
      </w:r>
      <w:r w:rsidRPr="009971B9">
        <w:rPr>
          <w:rFonts w:ascii="Georgia" w:eastAsia="Arial" w:hAnsi="Georgia"/>
          <w:smallCaps/>
          <w:sz w:val="24"/>
          <w:szCs w:val="24"/>
        </w:rPr>
        <w:br/>
        <w:t>Roles And Responsibilities Matrix</w:t>
      </w:r>
      <w:bookmarkEnd w:id="236"/>
    </w:p>
    <w:p w14:paraId="2E8C3558" w14:textId="77777777" w:rsidR="00D064F1" w:rsidRPr="009971B9" w:rsidRDefault="00D064F1" w:rsidP="00517B96">
      <w:pPr>
        <w:spacing w:after="200"/>
        <w:jc w:val="center"/>
        <w:rPr>
          <w:rFonts w:ascii="Georgia" w:hAnsi="Georgia"/>
          <w:sz w:val="24"/>
          <w:szCs w:val="24"/>
        </w:rPr>
      </w:pPr>
    </w:p>
    <w:p w14:paraId="53E7499C" w14:textId="77777777" w:rsidR="00D064F1" w:rsidRPr="009971B9" w:rsidRDefault="00D064F1" w:rsidP="00517B96">
      <w:pPr>
        <w:spacing w:after="200"/>
        <w:jc w:val="center"/>
        <w:rPr>
          <w:rFonts w:ascii="Georgia" w:hAnsi="Georgia"/>
          <w:sz w:val="24"/>
          <w:szCs w:val="24"/>
        </w:rPr>
      </w:pPr>
    </w:p>
    <w:p w14:paraId="6AFFBAF0" w14:textId="77777777" w:rsidR="00D064F1" w:rsidRPr="009971B9" w:rsidRDefault="00D064F1" w:rsidP="00517B96">
      <w:pPr>
        <w:spacing w:after="200"/>
        <w:jc w:val="center"/>
        <w:rPr>
          <w:rFonts w:ascii="Georgia" w:hAnsi="Georgia"/>
          <w:sz w:val="24"/>
          <w:szCs w:val="24"/>
        </w:rPr>
      </w:pPr>
    </w:p>
    <w:p w14:paraId="68181859" w14:textId="29B8D244" w:rsidR="00270CB8" w:rsidRPr="009971B9" w:rsidRDefault="00270CB8" w:rsidP="00517B96">
      <w:pPr>
        <w:spacing w:after="200"/>
        <w:rPr>
          <w:rFonts w:ascii="Georgia" w:eastAsia="Arial" w:hAnsi="Georgia"/>
          <w:sz w:val="24"/>
          <w:szCs w:val="24"/>
        </w:rPr>
      </w:pPr>
    </w:p>
    <w:sectPr w:rsidR="00270CB8" w:rsidRPr="009971B9" w:rsidSect="00B3005B">
      <w:footerReference w:type="default" r:id="rId11"/>
      <w:pgSz w:w="11906" w:h="16838" w:code="9"/>
      <w:pgMar w:top="1440" w:right="1440" w:bottom="1440" w:left="1440" w:header="706" w:footer="70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921807" w14:textId="77777777" w:rsidR="00C92FCF" w:rsidRDefault="00C92FCF" w:rsidP="00A95DA7">
      <w:pPr>
        <w:spacing w:line="240" w:lineRule="auto"/>
      </w:pPr>
      <w:r>
        <w:separator/>
      </w:r>
    </w:p>
  </w:endnote>
  <w:endnote w:type="continuationSeparator" w:id="0">
    <w:p w14:paraId="16B83950" w14:textId="77777777" w:rsidR="00C92FCF" w:rsidRDefault="00C92FCF" w:rsidP="00A95D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auto"/>
    <w:pitch w:val="variable"/>
    <w:sig w:usb0="00000003" w:usb1="00000000" w:usb2="00000000" w:usb3="00000000" w:csb0="00000001" w:csb1="00000000"/>
  </w:font>
  <w:font w:name="Miriam">
    <w:charset w:val="B1"/>
    <w:family w:val="swiss"/>
    <w:pitch w:val="variable"/>
    <w:sig w:usb0="00000803" w:usb1="00000000" w:usb2="00000000" w:usb3="00000000" w:csb0="0000002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CD77E" w14:textId="77777777" w:rsidR="00B3005B" w:rsidRDefault="00B300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5791759"/>
      <w:docPartObj>
        <w:docPartGallery w:val="Page Numbers (Bottom of Page)"/>
        <w:docPartUnique/>
      </w:docPartObj>
    </w:sdtPr>
    <w:sdtEndPr>
      <w:rPr>
        <w:rFonts w:ascii="Georgia" w:hAnsi="Georgia"/>
        <w:noProof/>
      </w:rPr>
    </w:sdtEndPr>
    <w:sdtContent>
      <w:p w14:paraId="12C236FA" w14:textId="75812B66" w:rsidR="00B3005B" w:rsidRPr="00B3005B" w:rsidRDefault="00B3005B">
        <w:pPr>
          <w:pStyle w:val="Footer"/>
          <w:jc w:val="center"/>
          <w:rPr>
            <w:rFonts w:ascii="Georgia" w:hAnsi="Georgia"/>
          </w:rPr>
        </w:pPr>
        <w:r w:rsidRPr="00B3005B">
          <w:rPr>
            <w:rFonts w:ascii="Georgia" w:hAnsi="Georgia"/>
          </w:rPr>
          <w:fldChar w:fldCharType="begin"/>
        </w:r>
        <w:r w:rsidRPr="00B3005B">
          <w:rPr>
            <w:rFonts w:ascii="Georgia" w:hAnsi="Georgia"/>
          </w:rPr>
          <w:instrText xml:space="preserve"> PAGE   \* MERGEFORMAT </w:instrText>
        </w:r>
        <w:r w:rsidRPr="00B3005B">
          <w:rPr>
            <w:rFonts w:ascii="Georgia" w:hAnsi="Georgia"/>
          </w:rPr>
          <w:fldChar w:fldCharType="separate"/>
        </w:r>
        <w:r w:rsidR="00460A93">
          <w:rPr>
            <w:rFonts w:ascii="Georgia" w:hAnsi="Georgia"/>
            <w:noProof/>
          </w:rPr>
          <w:t>22</w:t>
        </w:r>
        <w:r w:rsidRPr="00B3005B">
          <w:rPr>
            <w:rFonts w:ascii="Georgia" w:hAnsi="Georgia"/>
            <w:noProof/>
          </w:rPr>
          <w:fldChar w:fldCharType="end"/>
        </w:r>
      </w:p>
    </w:sdtContent>
  </w:sdt>
  <w:p w14:paraId="53D8BBC2" w14:textId="77777777" w:rsidR="00B3005B" w:rsidRPr="00B3005B" w:rsidRDefault="00B3005B">
    <w:pPr>
      <w:pStyle w:val="Footer"/>
      <w:rPr>
        <w:rFonts w:ascii="Georgia" w:hAnsi="Georg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B08D96" w14:textId="77777777" w:rsidR="00C92FCF" w:rsidRDefault="00C92FCF" w:rsidP="00A95DA7">
      <w:pPr>
        <w:spacing w:line="240" w:lineRule="auto"/>
      </w:pPr>
      <w:r>
        <w:separator/>
      </w:r>
    </w:p>
  </w:footnote>
  <w:footnote w:type="continuationSeparator" w:id="0">
    <w:p w14:paraId="2DC4FD85" w14:textId="77777777" w:rsidR="00C92FCF" w:rsidRDefault="00C92FCF" w:rsidP="00A95DA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hybridMultilevel"/>
    <w:tmpl w:val="36B8A3B2"/>
    <w:lvl w:ilvl="0" w:tplc="521C8904">
      <w:start w:val="1"/>
      <w:numFmt w:val="upperLetter"/>
      <w:lvlText w:val="%1."/>
      <w:lvlJc w:val="left"/>
      <w:pPr>
        <w:tabs>
          <w:tab w:val="num" w:pos="720"/>
        </w:tabs>
        <w:ind w:left="720" w:hanging="360"/>
      </w:pPr>
      <w:rPr>
        <w:rFonts w:ascii="Century Gothic" w:eastAsia="Times New Roman" w:hAnsi="Century Gothic" w:cs="Arial" w:hint="default"/>
        <w:b w:val="0"/>
        <w:bCs w:val="0"/>
        <w:i w:val="0"/>
        <w:iCs w:val="0"/>
        <w:strike w:val="0"/>
        <w:color w:val="000000"/>
        <w:sz w:val="20"/>
        <w:szCs w:val="20"/>
        <w:u w:val="none"/>
      </w:rPr>
    </w:lvl>
    <w:lvl w:ilvl="1" w:tplc="E68665F6">
      <w:start w:val="1"/>
      <w:numFmt w:val="decimal"/>
      <w:lvlText w:val="%2."/>
      <w:lvlJc w:val="left"/>
      <w:pPr>
        <w:tabs>
          <w:tab w:val="num" w:pos="1440"/>
        </w:tabs>
        <w:ind w:left="1440" w:hanging="360"/>
      </w:pPr>
      <w:rPr>
        <w:rFonts w:ascii="Times New Roman" w:eastAsia="Times New Roman" w:hAnsi="Times New Roman" w:cs="Times New Roman"/>
        <w:b w:val="0"/>
        <w:bCs w:val="0"/>
        <w:i w:val="0"/>
        <w:iCs w:val="0"/>
        <w:strike w:val="0"/>
        <w:color w:val="000000"/>
        <w:sz w:val="20"/>
        <w:szCs w:val="20"/>
        <w:u w:val="none"/>
      </w:rPr>
    </w:lvl>
    <w:lvl w:ilvl="2" w:tplc="279CDF6A">
      <w:start w:val="1"/>
      <w:numFmt w:val="decimal"/>
      <w:lvlText w:val="%3."/>
      <w:lvlJc w:val="right"/>
      <w:pPr>
        <w:tabs>
          <w:tab w:val="num" w:pos="2340"/>
        </w:tabs>
        <w:ind w:left="2340" w:hanging="360"/>
      </w:pPr>
      <w:rPr>
        <w:rFonts w:ascii="Times New Roman" w:eastAsia="Times New Roman" w:hAnsi="Times New Roman" w:cs="Times New Roman"/>
        <w:b w:val="0"/>
        <w:bCs w:val="0"/>
        <w:i w:val="0"/>
        <w:iCs w:val="0"/>
        <w:strike w:val="0"/>
        <w:color w:val="000000"/>
        <w:sz w:val="20"/>
        <w:szCs w:val="20"/>
        <w:u w:val="none"/>
      </w:rPr>
    </w:lvl>
    <w:lvl w:ilvl="3" w:tplc="6D5849B6">
      <w:start w:val="1"/>
      <w:numFmt w:val="lowerLetter"/>
      <w:lvlText w:val="%4."/>
      <w:lvlJc w:val="left"/>
      <w:pPr>
        <w:tabs>
          <w:tab w:val="num" w:pos="2880"/>
        </w:tabs>
        <w:ind w:left="2880" w:hanging="360"/>
      </w:pPr>
      <w:rPr>
        <w:rFonts w:ascii="Times New Roman" w:eastAsia="Times New Roman" w:hAnsi="Times New Roman" w:cs="Times New Roman"/>
        <w:b w:val="0"/>
        <w:bCs w:val="0"/>
        <w:i w:val="0"/>
        <w:iCs w:val="0"/>
        <w:strike w:val="0"/>
        <w:color w:val="000000"/>
        <w:sz w:val="20"/>
        <w:szCs w:val="20"/>
        <w:u w:val="none"/>
      </w:rPr>
    </w:lvl>
    <w:lvl w:ilvl="4" w:tplc="19DA01C4">
      <w:start w:val="1"/>
      <w:numFmt w:val="decimal"/>
      <w:lvlText w:val="%5."/>
      <w:lvlJc w:val="left"/>
      <w:pPr>
        <w:tabs>
          <w:tab w:val="num" w:pos="3600"/>
        </w:tabs>
        <w:ind w:left="3600" w:hanging="360"/>
      </w:pPr>
      <w:rPr>
        <w:rFonts w:ascii="Times New Roman" w:eastAsia="Times New Roman" w:hAnsi="Times New Roman" w:cs="Times New Roman"/>
        <w:b w:val="0"/>
        <w:bCs w:val="0"/>
        <w:i w:val="0"/>
        <w:iCs w:val="0"/>
        <w:strike w:val="0"/>
        <w:color w:val="000000"/>
        <w:sz w:val="22"/>
        <w:szCs w:val="22"/>
        <w:u w:val="none"/>
      </w:rPr>
    </w:lvl>
    <w:lvl w:ilvl="5" w:tplc="FF145060">
      <w:start w:val="1"/>
      <w:numFmt w:val="lowerRoman"/>
      <w:lvlText w:val="%6."/>
      <w:lvlJc w:val="right"/>
      <w:pPr>
        <w:tabs>
          <w:tab w:val="num" w:pos="4320"/>
        </w:tabs>
        <w:ind w:left="4320" w:hanging="180"/>
      </w:pPr>
      <w:rPr>
        <w:rFonts w:ascii="Times New Roman" w:eastAsia="Times New Roman" w:hAnsi="Times New Roman" w:cs="Times New Roman"/>
        <w:b w:val="0"/>
        <w:bCs w:val="0"/>
        <w:i w:val="0"/>
        <w:iCs w:val="0"/>
        <w:strike w:val="0"/>
        <w:color w:val="000000"/>
        <w:sz w:val="20"/>
        <w:szCs w:val="20"/>
        <w:u w:val="none"/>
      </w:rPr>
    </w:lvl>
    <w:lvl w:ilvl="6" w:tplc="D214F018">
      <w:start w:val="1"/>
      <w:numFmt w:val="decimal"/>
      <w:lvlText w:val="%7."/>
      <w:lvlJc w:val="left"/>
      <w:pPr>
        <w:tabs>
          <w:tab w:val="num" w:pos="5040"/>
        </w:tabs>
        <w:ind w:left="5040" w:hanging="360"/>
      </w:pPr>
      <w:rPr>
        <w:rFonts w:ascii="Times New Roman" w:eastAsia="Times New Roman" w:hAnsi="Times New Roman" w:cs="Times New Roman"/>
        <w:b w:val="0"/>
        <w:bCs w:val="0"/>
        <w:i w:val="0"/>
        <w:iCs w:val="0"/>
        <w:strike w:val="0"/>
        <w:color w:val="000000"/>
        <w:sz w:val="20"/>
        <w:szCs w:val="20"/>
        <w:u w:val="none"/>
      </w:rPr>
    </w:lvl>
    <w:lvl w:ilvl="7" w:tplc="7AC2EC26">
      <w:start w:val="1"/>
      <w:numFmt w:val="lowerLetter"/>
      <w:lvlText w:val="%8."/>
      <w:lvlJc w:val="left"/>
      <w:pPr>
        <w:tabs>
          <w:tab w:val="num" w:pos="5760"/>
        </w:tabs>
        <w:ind w:left="5760" w:hanging="360"/>
      </w:pPr>
      <w:rPr>
        <w:rFonts w:ascii="Times New Roman" w:eastAsia="Times New Roman" w:hAnsi="Times New Roman" w:cs="Times New Roman"/>
        <w:b w:val="0"/>
        <w:bCs w:val="0"/>
        <w:i w:val="0"/>
        <w:iCs w:val="0"/>
        <w:strike w:val="0"/>
        <w:color w:val="000000"/>
        <w:sz w:val="20"/>
        <w:szCs w:val="20"/>
        <w:u w:val="none"/>
      </w:rPr>
    </w:lvl>
    <w:lvl w:ilvl="8" w:tplc="0A967408">
      <w:start w:val="1"/>
      <w:numFmt w:val="lowerRoman"/>
      <w:lvlText w:val="%9."/>
      <w:lvlJc w:val="right"/>
      <w:pPr>
        <w:tabs>
          <w:tab w:val="num" w:pos="648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1" w15:restartNumberingAfterBreak="0">
    <w:nsid w:val="1F182093"/>
    <w:multiLevelType w:val="hybridMultilevel"/>
    <w:tmpl w:val="BF6AD7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0D0146"/>
    <w:multiLevelType w:val="multilevel"/>
    <w:tmpl w:val="D4DE074A"/>
    <w:lvl w:ilvl="0">
      <w:start w:val="1"/>
      <w:numFmt w:val="decimal"/>
      <w:lvlText w:val="%1."/>
      <w:lvlJc w:val="left"/>
      <w:pPr>
        <w:ind w:left="720" w:hanging="720"/>
      </w:pPr>
      <w:rPr>
        <w:rFonts w:hint="default"/>
        <w:b/>
        <w:sz w:val="24"/>
        <w:szCs w:val="24"/>
      </w:rPr>
    </w:lvl>
    <w:lvl w:ilvl="1">
      <w:start w:val="1"/>
      <w:numFmt w:val="decimal"/>
      <w:lvlText w:val="%1.%2."/>
      <w:lvlJc w:val="left"/>
      <w:pPr>
        <w:ind w:left="720" w:hanging="720"/>
      </w:pPr>
      <w:rPr>
        <w:rFonts w:ascii="Georgia" w:hAnsi="Georgia" w:hint="default"/>
        <w:b w:val="0"/>
        <w:color w:val="auto"/>
        <w:sz w:val="22"/>
        <w:szCs w:val="22"/>
      </w:rPr>
    </w:lvl>
    <w:lvl w:ilvl="2">
      <w:start w:val="1"/>
      <w:numFmt w:val="none"/>
      <w:lvlText w:val=""/>
      <w:lvlJc w:val="left"/>
      <w:pPr>
        <w:ind w:left="720" w:hanging="720"/>
      </w:pPr>
      <w:rPr>
        <w:rFonts w:hint="default"/>
        <w:b w:val="0"/>
      </w:rPr>
    </w:lvl>
    <w:lvl w:ilvl="3">
      <w:start w:val="1"/>
      <w:numFmt w:val="lowerLetter"/>
      <w:lvlText w:val="(%4)"/>
      <w:lvlJc w:val="left"/>
      <w:pPr>
        <w:ind w:left="1440" w:hanging="720"/>
      </w:pPr>
      <w:rPr>
        <w:rFonts w:hint="default"/>
        <w:b w:val="0"/>
        <w:i w:val="0"/>
        <w:sz w:val="22"/>
        <w:szCs w:val="22"/>
      </w:rPr>
    </w:lvl>
    <w:lvl w:ilvl="4">
      <w:start w:val="1"/>
      <w:numFmt w:val="lowerRoman"/>
      <w:lvlText w:val="(%5)"/>
      <w:lvlJc w:val="left"/>
      <w:pPr>
        <w:ind w:left="2160" w:hanging="720"/>
      </w:pPr>
      <w:rPr>
        <w:rFonts w:hint="default"/>
      </w:rPr>
    </w:lvl>
    <w:lvl w:ilvl="5">
      <w:start w:val="1"/>
      <w:numFmt w:val="lowerLetter"/>
      <w:lvlText w:val="%6."/>
      <w:lvlJc w:val="left"/>
      <w:pPr>
        <w:ind w:left="288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F4F164E"/>
    <w:multiLevelType w:val="multilevel"/>
    <w:tmpl w:val="D09A247E"/>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Georgia" w:hAnsi="Georgia" w:cs="Times New Roman" w:hint="default"/>
      </w:rPr>
    </w:lvl>
    <w:lvl w:ilvl="2">
      <w:start w:val="1"/>
      <w:numFmt w:val="upperLetter"/>
      <w:pStyle w:val="Heading3"/>
      <w:lvlText w:val="%3."/>
      <w:lvlJc w:val="left"/>
      <w:pPr>
        <w:ind w:left="720" w:hanging="720"/>
      </w:pPr>
      <w:rPr>
        <w:rFonts w:hint="default"/>
        <w:b w:val="0"/>
        <w:sz w:val="20"/>
        <w:szCs w:val="2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3D663293"/>
    <w:multiLevelType w:val="multilevel"/>
    <w:tmpl w:val="0E36B13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6A591C88"/>
    <w:multiLevelType w:val="hybridMultilevel"/>
    <w:tmpl w:val="8FEA94DA"/>
    <w:lvl w:ilvl="0" w:tplc="3364FB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EF383D"/>
    <w:multiLevelType w:val="multilevel"/>
    <w:tmpl w:val="BF362898"/>
    <w:lvl w:ilvl="0">
      <w:start w:val="1"/>
      <w:numFmt w:val="decimal"/>
      <w:lvlText w:val="%1."/>
      <w:lvlJc w:val="left"/>
      <w:pPr>
        <w:ind w:left="720" w:hanging="720"/>
      </w:pPr>
      <w:rPr>
        <w:rFonts w:ascii="Georgia" w:hAnsi="Georgia" w:hint="default"/>
        <w:b/>
        <w:sz w:val="22"/>
        <w:szCs w:val="22"/>
      </w:rPr>
    </w:lvl>
    <w:lvl w:ilvl="1">
      <w:start w:val="1"/>
      <w:numFmt w:val="decimal"/>
      <w:lvlText w:val="%1.%2."/>
      <w:lvlJc w:val="left"/>
      <w:pPr>
        <w:ind w:left="720" w:hanging="720"/>
      </w:pPr>
      <w:rPr>
        <w:rFonts w:ascii="Georgia" w:hAnsi="Georgia" w:hint="default"/>
        <w:b w:val="0"/>
        <w:color w:val="auto"/>
        <w:sz w:val="22"/>
        <w:szCs w:val="22"/>
      </w:rPr>
    </w:lvl>
    <w:lvl w:ilvl="2">
      <w:start w:val="1"/>
      <w:numFmt w:val="none"/>
      <w:lvlText w:val=""/>
      <w:lvlJc w:val="left"/>
      <w:pPr>
        <w:ind w:left="720" w:hanging="720"/>
      </w:pPr>
      <w:rPr>
        <w:rFonts w:hint="default"/>
        <w:b w:val="0"/>
      </w:rPr>
    </w:lvl>
    <w:lvl w:ilvl="3">
      <w:start w:val="1"/>
      <w:numFmt w:val="lowerLetter"/>
      <w:lvlText w:val="(%4)"/>
      <w:lvlJc w:val="left"/>
      <w:pPr>
        <w:ind w:left="1440" w:hanging="720"/>
      </w:pPr>
      <w:rPr>
        <w:rFonts w:hint="default"/>
        <w:b w:val="0"/>
      </w:rPr>
    </w:lvl>
    <w:lvl w:ilvl="4">
      <w:start w:val="1"/>
      <w:numFmt w:val="lowerRoman"/>
      <w:lvlText w:val="(%5)"/>
      <w:lvlJc w:val="left"/>
      <w:pPr>
        <w:ind w:left="2160" w:hanging="720"/>
      </w:pPr>
      <w:rPr>
        <w:rFonts w:hint="default"/>
      </w:rPr>
    </w:lvl>
    <w:lvl w:ilvl="5">
      <w:start w:val="1"/>
      <w:numFmt w:val="lowerLetter"/>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3"/>
  </w:num>
  <w:num w:numId="3">
    <w:abstractNumId w:val="4"/>
  </w:num>
  <w:num w:numId="4">
    <w:abstractNumId w:val="5"/>
  </w:num>
  <w:num w:numId="5">
    <w:abstractNumId w:val="2"/>
  </w:num>
  <w:num w:numId="6">
    <w:abstractNumId w:val="1"/>
  </w:num>
  <w:num w:numId="7">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YyMrI0NbI0NjA2NDJQ0lEKTi0uzszPAykwrgUAUaULZywAAAA="/>
  </w:docVars>
  <w:rsids>
    <w:rsidRoot w:val="009B0141"/>
    <w:rsid w:val="00004E53"/>
    <w:rsid w:val="00006275"/>
    <w:rsid w:val="00017623"/>
    <w:rsid w:val="00022DB2"/>
    <w:rsid w:val="0003391B"/>
    <w:rsid w:val="00033ED6"/>
    <w:rsid w:val="000466C0"/>
    <w:rsid w:val="00063209"/>
    <w:rsid w:val="00080FC4"/>
    <w:rsid w:val="00081EBD"/>
    <w:rsid w:val="000822BA"/>
    <w:rsid w:val="000865C3"/>
    <w:rsid w:val="000A7600"/>
    <w:rsid w:val="000B09A6"/>
    <w:rsid w:val="000B0ED7"/>
    <w:rsid w:val="000B3502"/>
    <w:rsid w:val="000C30A7"/>
    <w:rsid w:val="000C7289"/>
    <w:rsid w:val="000F6B06"/>
    <w:rsid w:val="0011490E"/>
    <w:rsid w:val="00124A4D"/>
    <w:rsid w:val="001329BA"/>
    <w:rsid w:val="00133EFB"/>
    <w:rsid w:val="00135190"/>
    <w:rsid w:val="001375E4"/>
    <w:rsid w:val="0014781F"/>
    <w:rsid w:val="0016322C"/>
    <w:rsid w:val="001741C7"/>
    <w:rsid w:val="00180A63"/>
    <w:rsid w:val="00185EFF"/>
    <w:rsid w:val="001B538C"/>
    <w:rsid w:val="001B7809"/>
    <w:rsid w:val="001C2EF1"/>
    <w:rsid w:val="001C43B4"/>
    <w:rsid w:val="001C4411"/>
    <w:rsid w:val="001C4558"/>
    <w:rsid w:val="001F22F3"/>
    <w:rsid w:val="002122D5"/>
    <w:rsid w:val="00214FC7"/>
    <w:rsid w:val="00264160"/>
    <w:rsid w:val="00267397"/>
    <w:rsid w:val="002709A1"/>
    <w:rsid w:val="00270CB8"/>
    <w:rsid w:val="002A2B3E"/>
    <w:rsid w:val="002E3067"/>
    <w:rsid w:val="002E4010"/>
    <w:rsid w:val="002E6537"/>
    <w:rsid w:val="003142A4"/>
    <w:rsid w:val="00340B15"/>
    <w:rsid w:val="003424AF"/>
    <w:rsid w:val="0034532F"/>
    <w:rsid w:val="00347EC8"/>
    <w:rsid w:val="003B157B"/>
    <w:rsid w:val="003C1898"/>
    <w:rsid w:val="003D552A"/>
    <w:rsid w:val="003E020A"/>
    <w:rsid w:val="003E7DB5"/>
    <w:rsid w:val="003F24D4"/>
    <w:rsid w:val="003F2D53"/>
    <w:rsid w:val="003F57C3"/>
    <w:rsid w:val="003F6B2A"/>
    <w:rsid w:val="0042497B"/>
    <w:rsid w:val="00441B02"/>
    <w:rsid w:val="00442020"/>
    <w:rsid w:val="00447B41"/>
    <w:rsid w:val="00460A93"/>
    <w:rsid w:val="00461522"/>
    <w:rsid w:val="00463541"/>
    <w:rsid w:val="004649DA"/>
    <w:rsid w:val="00464DB5"/>
    <w:rsid w:val="004664CE"/>
    <w:rsid w:val="004702C3"/>
    <w:rsid w:val="00477A13"/>
    <w:rsid w:val="00484B59"/>
    <w:rsid w:val="004B217F"/>
    <w:rsid w:val="004C058C"/>
    <w:rsid w:val="004E12E9"/>
    <w:rsid w:val="004E5190"/>
    <w:rsid w:val="004F01D0"/>
    <w:rsid w:val="004F2EC8"/>
    <w:rsid w:val="0050218C"/>
    <w:rsid w:val="00512F55"/>
    <w:rsid w:val="00517B96"/>
    <w:rsid w:val="0052023A"/>
    <w:rsid w:val="00523FFE"/>
    <w:rsid w:val="00530A5C"/>
    <w:rsid w:val="0055355C"/>
    <w:rsid w:val="00557BF5"/>
    <w:rsid w:val="0056293E"/>
    <w:rsid w:val="005708BA"/>
    <w:rsid w:val="00583266"/>
    <w:rsid w:val="00583916"/>
    <w:rsid w:val="00587E9B"/>
    <w:rsid w:val="005A4355"/>
    <w:rsid w:val="005B4985"/>
    <w:rsid w:val="005B65EC"/>
    <w:rsid w:val="005C0CAF"/>
    <w:rsid w:val="005C6727"/>
    <w:rsid w:val="005D6649"/>
    <w:rsid w:val="005E7B4D"/>
    <w:rsid w:val="005F7278"/>
    <w:rsid w:val="006048DB"/>
    <w:rsid w:val="006060A3"/>
    <w:rsid w:val="0061406B"/>
    <w:rsid w:val="0061446C"/>
    <w:rsid w:val="00631790"/>
    <w:rsid w:val="00632D2C"/>
    <w:rsid w:val="00642178"/>
    <w:rsid w:val="00674A5F"/>
    <w:rsid w:val="006909D7"/>
    <w:rsid w:val="00692DF0"/>
    <w:rsid w:val="00697F3B"/>
    <w:rsid w:val="006B244A"/>
    <w:rsid w:val="006C3A04"/>
    <w:rsid w:val="006C6307"/>
    <w:rsid w:val="006D3EA6"/>
    <w:rsid w:val="006E5FBD"/>
    <w:rsid w:val="006F458B"/>
    <w:rsid w:val="007006E3"/>
    <w:rsid w:val="007139C8"/>
    <w:rsid w:val="00734BF1"/>
    <w:rsid w:val="00734D96"/>
    <w:rsid w:val="00735C53"/>
    <w:rsid w:val="00757BFB"/>
    <w:rsid w:val="007640E0"/>
    <w:rsid w:val="00793EEA"/>
    <w:rsid w:val="007A3E11"/>
    <w:rsid w:val="007A4FAB"/>
    <w:rsid w:val="007C2E18"/>
    <w:rsid w:val="007D3C5D"/>
    <w:rsid w:val="007E2F64"/>
    <w:rsid w:val="007F09D4"/>
    <w:rsid w:val="007F1080"/>
    <w:rsid w:val="00810E0D"/>
    <w:rsid w:val="008111EA"/>
    <w:rsid w:val="00826D86"/>
    <w:rsid w:val="00833789"/>
    <w:rsid w:val="00836D35"/>
    <w:rsid w:val="0086096F"/>
    <w:rsid w:val="00874D98"/>
    <w:rsid w:val="008837FE"/>
    <w:rsid w:val="00884BD0"/>
    <w:rsid w:val="008A3DAB"/>
    <w:rsid w:val="008B0661"/>
    <w:rsid w:val="008C53A1"/>
    <w:rsid w:val="008C63BC"/>
    <w:rsid w:val="008D5104"/>
    <w:rsid w:val="008E0D0A"/>
    <w:rsid w:val="008E59F9"/>
    <w:rsid w:val="008F2F31"/>
    <w:rsid w:val="00901B13"/>
    <w:rsid w:val="00914CE1"/>
    <w:rsid w:val="00941F7D"/>
    <w:rsid w:val="009744EA"/>
    <w:rsid w:val="0097710D"/>
    <w:rsid w:val="00984AF9"/>
    <w:rsid w:val="00986D2D"/>
    <w:rsid w:val="009971B9"/>
    <w:rsid w:val="009A5438"/>
    <w:rsid w:val="009B0141"/>
    <w:rsid w:val="009B7513"/>
    <w:rsid w:val="009C3FAF"/>
    <w:rsid w:val="009C4DD7"/>
    <w:rsid w:val="009E1E54"/>
    <w:rsid w:val="009E56C3"/>
    <w:rsid w:val="009F5026"/>
    <w:rsid w:val="00A00A50"/>
    <w:rsid w:val="00A1288D"/>
    <w:rsid w:val="00A32B0E"/>
    <w:rsid w:val="00A42C4B"/>
    <w:rsid w:val="00A47A71"/>
    <w:rsid w:val="00A549EF"/>
    <w:rsid w:val="00A62BB3"/>
    <w:rsid w:val="00A64642"/>
    <w:rsid w:val="00A772C6"/>
    <w:rsid w:val="00A83674"/>
    <w:rsid w:val="00A87124"/>
    <w:rsid w:val="00A95DA7"/>
    <w:rsid w:val="00AC167D"/>
    <w:rsid w:val="00AC1A60"/>
    <w:rsid w:val="00AD149B"/>
    <w:rsid w:val="00AE611D"/>
    <w:rsid w:val="00B12581"/>
    <w:rsid w:val="00B172A4"/>
    <w:rsid w:val="00B26D8B"/>
    <w:rsid w:val="00B3005B"/>
    <w:rsid w:val="00B40A4D"/>
    <w:rsid w:val="00B47C22"/>
    <w:rsid w:val="00B61635"/>
    <w:rsid w:val="00B633CA"/>
    <w:rsid w:val="00B70267"/>
    <w:rsid w:val="00B73C59"/>
    <w:rsid w:val="00B74884"/>
    <w:rsid w:val="00B841ED"/>
    <w:rsid w:val="00B854B9"/>
    <w:rsid w:val="00B87AAA"/>
    <w:rsid w:val="00BB253D"/>
    <w:rsid w:val="00BD1D29"/>
    <w:rsid w:val="00BE1217"/>
    <w:rsid w:val="00BE7FB1"/>
    <w:rsid w:val="00BF1C5A"/>
    <w:rsid w:val="00C02DAC"/>
    <w:rsid w:val="00C04E6D"/>
    <w:rsid w:val="00C07EB2"/>
    <w:rsid w:val="00C23B7E"/>
    <w:rsid w:val="00C271C9"/>
    <w:rsid w:val="00C33EE9"/>
    <w:rsid w:val="00C466D0"/>
    <w:rsid w:val="00C505EE"/>
    <w:rsid w:val="00C53ACE"/>
    <w:rsid w:val="00C5608B"/>
    <w:rsid w:val="00C65FB0"/>
    <w:rsid w:val="00C82054"/>
    <w:rsid w:val="00C92FCF"/>
    <w:rsid w:val="00CA0A72"/>
    <w:rsid w:val="00CA3A83"/>
    <w:rsid w:val="00CB715E"/>
    <w:rsid w:val="00CB750A"/>
    <w:rsid w:val="00CC1B5C"/>
    <w:rsid w:val="00CC5A62"/>
    <w:rsid w:val="00CD7AA1"/>
    <w:rsid w:val="00CE3089"/>
    <w:rsid w:val="00CF0D66"/>
    <w:rsid w:val="00D06136"/>
    <w:rsid w:val="00D064F1"/>
    <w:rsid w:val="00D11234"/>
    <w:rsid w:val="00D144D0"/>
    <w:rsid w:val="00D25C5F"/>
    <w:rsid w:val="00D369DC"/>
    <w:rsid w:val="00D71D08"/>
    <w:rsid w:val="00D94116"/>
    <w:rsid w:val="00D966D2"/>
    <w:rsid w:val="00DA2BB7"/>
    <w:rsid w:val="00DC5E17"/>
    <w:rsid w:val="00DD212F"/>
    <w:rsid w:val="00DF0E7B"/>
    <w:rsid w:val="00DF2CA7"/>
    <w:rsid w:val="00E10B2E"/>
    <w:rsid w:val="00E14229"/>
    <w:rsid w:val="00E234F3"/>
    <w:rsid w:val="00E25BB1"/>
    <w:rsid w:val="00E517D4"/>
    <w:rsid w:val="00E621C7"/>
    <w:rsid w:val="00E624B8"/>
    <w:rsid w:val="00E76A22"/>
    <w:rsid w:val="00E81CE6"/>
    <w:rsid w:val="00E85BC4"/>
    <w:rsid w:val="00E918E2"/>
    <w:rsid w:val="00EA33E3"/>
    <w:rsid w:val="00EA5182"/>
    <w:rsid w:val="00ED25EC"/>
    <w:rsid w:val="00EE2FC7"/>
    <w:rsid w:val="00EE7259"/>
    <w:rsid w:val="00F01C2B"/>
    <w:rsid w:val="00F100B2"/>
    <w:rsid w:val="00F164CA"/>
    <w:rsid w:val="00F22906"/>
    <w:rsid w:val="00F32AC8"/>
    <w:rsid w:val="00F628EA"/>
    <w:rsid w:val="00F74338"/>
    <w:rsid w:val="00F86A09"/>
    <w:rsid w:val="00F90E91"/>
    <w:rsid w:val="00FB4D15"/>
    <w:rsid w:val="00FE2C2F"/>
    <w:rsid w:val="00FE61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A61FB"/>
  <w15:chartTrackingRefBased/>
  <w15:docId w15:val="{B47D87B4-00EC-4356-A724-DF85540A9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141"/>
    <w:pPr>
      <w:spacing w:after="0" w:line="288" w:lineRule="auto"/>
      <w:jc w:val="both"/>
    </w:pPr>
    <w:rPr>
      <w:rFonts w:ascii="Times New Roman" w:eastAsia="Times New Roman" w:hAnsi="Times New Roman" w:cs="Times New Roman"/>
      <w:color w:val="000000"/>
      <w:lang w:val="en-US"/>
    </w:rPr>
  </w:style>
  <w:style w:type="paragraph" w:styleId="Heading1">
    <w:name w:val="heading 1"/>
    <w:aliases w:val="H1,Chapter,R1,H11,Section Heading,E1,1,h1,Header 1,II+,I,new page/chapter,Main heading,Heading 10,Header1,H1-Heading 1,Head,123,level 1,Level 1 Head,Part,section break,Module Name,heading 1,Subhead A,Chapter Headline,Chapter Heading2,tchead"/>
    <w:basedOn w:val="Normal"/>
    <w:next w:val="Normal"/>
    <w:link w:val="Heading1Char"/>
    <w:uiPriority w:val="9"/>
    <w:qFormat/>
    <w:rsid w:val="009B0141"/>
    <w:pPr>
      <w:numPr>
        <w:numId w:val="2"/>
      </w:numPr>
      <w:spacing w:after="200" w:line="240" w:lineRule="auto"/>
      <w:outlineLvl w:val="0"/>
    </w:pPr>
    <w:rPr>
      <w:b/>
      <w:bCs/>
      <w:sz w:val="20"/>
      <w:szCs w:val="20"/>
    </w:rPr>
  </w:style>
  <w:style w:type="paragraph" w:styleId="Heading2">
    <w:name w:val="heading 2"/>
    <w:aliases w:val="H2,Section,UNDERRUBRIK 1-2,h2,2nd level,2,标题 2 Char Char,R2,heading 2,H21,Level 2 Topic Heading,Heading 2 + Numbering,H22,H211,H23,H212,H221,H2111,H24,H213,H222,H2112,H231,H2121,H2211,H21111,H25,H26,H214,H223,H2113,H27,H215,H224,H2114,H28,H216"/>
    <w:basedOn w:val="Normal"/>
    <w:next w:val="Normal"/>
    <w:link w:val="Heading2Char"/>
    <w:qFormat/>
    <w:rsid w:val="009B0141"/>
    <w:pPr>
      <w:numPr>
        <w:ilvl w:val="1"/>
        <w:numId w:val="2"/>
      </w:numPr>
      <w:spacing w:line="240" w:lineRule="auto"/>
      <w:outlineLvl w:val="1"/>
    </w:pPr>
    <w:rPr>
      <w:b/>
      <w:bCs/>
    </w:rPr>
  </w:style>
  <w:style w:type="paragraph" w:styleId="Heading3">
    <w:name w:val="heading 3"/>
    <w:basedOn w:val="Normal"/>
    <w:next w:val="Normal"/>
    <w:link w:val="Heading3Char"/>
    <w:qFormat/>
    <w:rsid w:val="009B0141"/>
    <w:pPr>
      <w:numPr>
        <w:ilvl w:val="2"/>
        <w:numId w:val="2"/>
      </w:numPr>
      <w:spacing w:before="240" w:after="60" w:line="240" w:lineRule="auto"/>
      <w:outlineLvl w:val="2"/>
    </w:pPr>
    <w:rPr>
      <w:rFonts w:ascii="Arial" w:eastAsia="Arial" w:hAnsi="Arial" w:cs="Arial"/>
      <w:b/>
      <w:bCs/>
      <w:sz w:val="26"/>
      <w:szCs w:val="26"/>
    </w:rPr>
  </w:style>
  <w:style w:type="paragraph" w:styleId="Heading4">
    <w:name w:val="heading 4"/>
    <w:basedOn w:val="Normal"/>
    <w:next w:val="Normal"/>
    <w:link w:val="Heading4Char"/>
    <w:qFormat/>
    <w:rsid w:val="009B0141"/>
    <w:pPr>
      <w:numPr>
        <w:ilvl w:val="3"/>
        <w:numId w:val="2"/>
      </w:numPr>
      <w:spacing w:before="280" w:after="290" w:line="376" w:lineRule="auto"/>
      <w:outlineLvl w:val="3"/>
    </w:pPr>
    <w:rPr>
      <w:rFonts w:ascii="Arial" w:eastAsia="Arial" w:hAnsi="Arial" w:cs="Arial"/>
      <w:b/>
      <w:bCs/>
      <w:sz w:val="28"/>
      <w:szCs w:val="28"/>
    </w:rPr>
  </w:style>
  <w:style w:type="paragraph" w:styleId="Heading5">
    <w:name w:val="heading 5"/>
    <w:basedOn w:val="Normal"/>
    <w:next w:val="Normal"/>
    <w:link w:val="Heading5Char"/>
    <w:qFormat/>
    <w:rsid w:val="009B0141"/>
    <w:pPr>
      <w:numPr>
        <w:ilvl w:val="4"/>
        <w:numId w:val="2"/>
      </w:numPr>
      <w:spacing w:before="280" w:after="290" w:line="376" w:lineRule="auto"/>
      <w:outlineLvl w:val="4"/>
    </w:pPr>
    <w:rPr>
      <w:rFonts w:ascii="Arial" w:eastAsia="Arial" w:hAnsi="Arial" w:cs="Arial"/>
      <w:b/>
      <w:bCs/>
      <w:sz w:val="28"/>
      <w:szCs w:val="28"/>
    </w:rPr>
  </w:style>
  <w:style w:type="paragraph" w:styleId="Heading6">
    <w:name w:val="heading 6"/>
    <w:basedOn w:val="Normal"/>
    <w:next w:val="Normal"/>
    <w:link w:val="Heading6Char"/>
    <w:qFormat/>
    <w:rsid w:val="009B0141"/>
    <w:pPr>
      <w:numPr>
        <w:ilvl w:val="5"/>
        <w:numId w:val="2"/>
      </w:numPr>
      <w:spacing w:before="240" w:after="64" w:line="320" w:lineRule="auto"/>
      <w:outlineLvl w:val="5"/>
    </w:pPr>
    <w:rPr>
      <w:rFonts w:ascii="Arial" w:eastAsia="Arial" w:hAnsi="Arial" w:cs="Arial"/>
      <w:b/>
      <w:bCs/>
      <w:sz w:val="24"/>
      <w:szCs w:val="24"/>
    </w:rPr>
  </w:style>
  <w:style w:type="paragraph" w:styleId="Heading7">
    <w:name w:val="heading 7"/>
    <w:basedOn w:val="Normal"/>
    <w:next w:val="Normal"/>
    <w:link w:val="Heading7Char"/>
    <w:semiHidden/>
    <w:unhideWhenUsed/>
    <w:qFormat/>
    <w:rsid w:val="009B0141"/>
    <w:pPr>
      <w:numPr>
        <w:ilvl w:val="6"/>
        <w:numId w:val="2"/>
      </w:numPr>
      <w:spacing w:before="240" w:after="60"/>
      <w:outlineLvl w:val="6"/>
    </w:pPr>
    <w:rPr>
      <w:rFonts w:ascii="Calibri" w:hAnsi="Calibri"/>
      <w:sz w:val="24"/>
      <w:szCs w:val="24"/>
    </w:rPr>
  </w:style>
  <w:style w:type="paragraph" w:styleId="Heading8">
    <w:name w:val="heading 8"/>
    <w:basedOn w:val="Normal"/>
    <w:next w:val="Normal"/>
    <w:link w:val="Heading8Char"/>
    <w:semiHidden/>
    <w:unhideWhenUsed/>
    <w:qFormat/>
    <w:rsid w:val="009B0141"/>
    <w:pPr>
      <w:numPr>
        <w:ilvl w:val="7"/>
        <w:numId w:val="2"/>
      </w:num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rsid w:val="009B0141"/>
    <w:pPr>
      <w:numPr>
        <w:ilvl w:val="8"/>
        <w:numId w:val="2"/>
      </w:num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Chapter Char,R1 Char,H11 Char,Section Heading Char,E1 Char,1 Char,h1 Char,Header 1 Char,II+ Char,I Char,new page/chapter Char,Main heading Char,Heading 10 Char,Header1 Char,H1-Heading 1 Char,Head Char,123 Char,level 1 Char"/>
    <w:basedOn w:val="DefaultParagraphFont"/>
    <w:link w:val="Heading1"/>
    <w:rsid w:val="009B0141"/>
    <w:rPr>
      <w:rFonts w:ascii="Times New Roman" w:eastAsia="Times New Roman" w:hAnsi="Times New Roman" w:cs="Times New Roman"/>
      <w:b/>
      <w:bCs/>
      <w:color w:val="000000"/>
      <w:sz w:val="20"/>
      <w:szCs w:val="20"/>
      <w:lang w:val="en-US"/>
    </w:rPr>
  </w:style>
  <w:style w:type="character" w:customStyle="1" w:styleId="Heading2Char">
    <w:name w:val="Heading 2 Char"/>
    <w:aliases w:val="H2 Char,Section Char,UNDERRUBRIK 1-2 Char,h2 Char,2nd level Char,2 Char,标题 2 Char Char Char,R2 Char,heading 2 Char,H21 Char,Level 2 Topic Heading Char,Heading 2 + Numbering Char,H22 Char,H211 Char,H23 Char,H212 Char,H221 Char,H2111 Char"/>
    <w:basedOn w:val="DefaultParagraphFont"/>
    <w:link w:val="Heading2"/>
    <w:rsid w:val="009B0141"/>
    <w:rPr>
      <w:rFonts w:ascii="Times New Roman" w:eastAsia="Times New Roman" w:hAnsi="Times New Roman" w:cs="Times New Roman"/>
      <w:b/>
      <w:bCs/>
      <w:color w:val="000000"/>
      <w:lang w:val="en-US"/>
    </w:rPr>
  </w:style>
  <w:style w:type="character" w:customStyle="1" w:styleId="Heading3Char">
    <w:name w:val="Heading 3 Char"/>
    <w:basedOn w:val="DefaultParagraphFont"/>
    <w:link w:val="Heading3"/>
    <w:rsid w:val="009B0141"/>
    <w:rPr>
      <w:rFonts w:ascii="Arial" w:eastAsia="Arial" w:hAnsi="Arial" w:cs="Arial"/>
      <w:b/>
      <w:bCs/>
      <w:color w:val="000000"/>
      <w:sz w:val="26"/>
      <w:szCs w:val="26"/>
      <w:lang w:val="en-US"/>
    </w:rPr>
  </w:style>
  <w:style w:type="character" w:customStyle="1" w:styleId="Heading4Char">
    <w:name w:val="Heading 4 Char"/>
    <w:basedOn w:val="DefaultParagraphFont"/>
    <w:link w:val="Heading4"/>
    <w:rsid w:val="009B0141"/>
    <w:rPr>
      <w:rFonts w:ascii="Arial" w:eastAsia="Arial" w:hAnsi="Arial" w:cs="Arial"/>
      <w:b/>
      <w:bCs/>
      <w:color w:val="000000"/>
      <w:sz w:val="28"/>
      <w:szCs w:val="28"/>
      <w:lang w:val="en-US"/>
    </w:rPr>
  </w:style>
  <w:style w:type="character" w:customStyle="1" w:styleId="Heading5Char">
    <w:name w:val="Heading 5 Char"/>
    <w:basedOn w:val="DefaultParagraphFont"/>
    <w:link w:val="Heading5"/>
    <w:rsid w:val="009B0141"/>
    <w:rPr>
      <w:rFonts w:ascii="Arial" w:eastAsia="Arial" w:hAnsi="Arial" w:cs="Arial"/>
      <w:b/>
      <w:bCs/>
      <w:color w:val="000000"/>
      <w:sz w:val="28"/>
      <w:szCs w:val="28"/>
      <w:lang w:val="en-US"/>
    </w:rPr>
  </w:style>
  <w:style w:type="character" w:customStyle="1" w:styleId="Heading6Char">
    <w:name w:val="Heading 6 Char"/>
    <w:basedOn w:val="DefaultParagraphFont"/>
    <w:link w:val="Heading6"/>
    <w:rsid w:val="009B0141"/>
    <w:rPr>
      <w:rFonts w:ascii="Arial" w:eastAsia="Arial" w:hAnsi="Arial" w:cs="Arial"/>
      <w:b/>
      <w:bCs/>
      <w:color w:val="000000"/>
      <w:sz w:val="24"/>
      <w:szCs w:val="24"/>
      <w:lang w:val="en-US"/>
    </w:rPr>
  </w:style>
  <w:style w:type="character" w:customStyle="1" w:styleId="Heading7Char">
    <w:name w:val="Heading 7 Char"/>
    <w:basedOn w:val="DefaultParagraphFont"/>
    <w:link w:val="Heading7"/>
    <w:semiHidden/>
    <w:rsid w:val="009B0141"/>
    <w:rPr>
      <w:rFonts w:ascii="Calibri" w:eastAsia="Times New Roman" w:hAnsi="Calibri" w:cs="Times New Roman"/>
      <w:color w:val="000000"/>
      <w:sz w:val="24"/>
      <w:szCs w:val="24"/>
      <w:lang w:val="en-US"/>
    </w:rPr>
  </w:style>
  <w:style w:type="character" w:customStyle="1" w:styleId="Heading8Char">
    <w:name w:val="Heading 8 Char"/>
    <w:basedOn w:val="DefaultParagraphFont"/>
    <w:link w:val="Heading8"/>
    <w:semiHidden/>
    <w:rsid w:val="009B0141"/>
    <w:rPr>
      <w:rFonts w:ascii="Calibri" w:eastAsia="Times New Roman" w:hAnsi="Calibri" w:cs="Times New Roman"/>
      <w:i/>
      <w:iCs/>
      <w:color w:val="000000"/>
      <w:sz w:val="24"/>
      <w:szCs w:val="24"/>
      <w:lang w:val="en-US"/>
    </w:rPr>
  </w:style>
  <w:style w:type="character" w:customStyle="1" w:styleId="Heading9Char">
    <w:name w:val="Heading 9 Char"/>
    <w:basedOn w:val="DefaultParagraphFont"/>
    <w:link w:val="Heading9"/>
    <w:semiHidden/>
    <w:rsid w:val="009B0141"/>
    <w:rPr>
      <w:rFonts w:ascii="Cambria" w:eastAsia="Times New Roman" w:hAnsi="Cambria" w:cs="Times New Roman"/>
      <w:color w:val="000000"/>
      <w:lang w:val="en-US"/>
    </w:rPr>
  </w:style>
  <w:style w:type="paragraph" w:styleId="TOC1">
    <w:name w:val="toc 1"/>
    <w:basedOn w:val="Normal"/>
    <w:next w:val="Normal"/>
    <w:autoRedefine/>
    <w:uiPriority w:val="39"/>
    <w:rsid w:val="00B3005B"/>
    <w:pPr>
      <w:tabs>
        <w:tab w:val="left" w:pos="720"/>
        <w:tab w:val="right" w:leader="dot" w:pos="9000"/>
      </w:tabs>
      <w:jc w:val="left"/>
    </w:pPr>
    <w:rPr>
      <w:rFonts w:ascii="Georgia" w:hAnsi="Georgia"/>
      <w:b/>
      <w:bCs/>
      <w:smallCaps/>
      <w:color w:val="auto"/>
      <w:szCs w:val="24"/>
      <w:lang w:val="en-GB"/>
    </w:rPr>
  </w:style>
  <w:style w:type="character" w:styleId="Hyperlink">
    <w:name w:val="Hyperlink"/>
    <w:uiPriority w:val="99"/>
    <w:rsid w:val="00557BF5"/>
    <w:rPr>
      <w:rFonts w:ascii="Georgia" w:hAnsi="Georgia"/>
      <w:color w:val="auto"/>
      <w:u w:val="single"/>
    </w:rPr>
  </w:style>
  <w:style w:type="paragraph" w:styleId="BodyText">
    <w:name w:val="Body Text"/>
    <w:basedOn w:val="Normal"/>
    <w:link w:val="BodyTextChar"/>
    <w:rsid w:val="009B0141"/>
    <w:pPr>
      <w:spacing w:after="120"/>
    </w:pPr>
  </w:style>
  <w:style w:type="character" w:customStyle="1" w:styleId="BodyTextChar">
    <w:name w:val="Body Text Char"/>
    <w:basedOn w:val="DefaultParagraphFont"/>
    <w:link w:val="BodyText"/>
    <w:rsid w:val="009B0141"/>
    <w:rPr>
      <w:rFonts w:ascii="Times New Roman" w:eastAsia="Times New Roman" w:hAnsi="Times New Roman" w:cs="Times New Roman"/>
      <w:color w:val="000000"/>
      <w:lang w:val="en-US"/>
    </w:rPr>
  </w:style>
  <w:style w:type="paragraph" w:styleId="ListParagraph">
    <w:name w:val="List Paragraph"/>
    <w:basedOn w:val="Normal"/>
    <w:uiPriority w:val="34"/>
    <w:qFormat/>
    <w:rsid w:val="007D3C5D"/>
    <w:pPr>
      <w:ind w:left="720"/>
      <w:contextualSpacing/>
    </w:pPr>
  </w:style>
  <w:style w:type="table" w:styleId="TableGrid">
    <w:name w:val="Table Grid"/>
    <w:basedOn w:val="TableNormal"/>
    <w:uiPriority w:val="39"/>
    <w:rsid w:val="004F2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99"/>
    <w:qFormat/>
    <w:rsid w:val="00006275"/>
    <w:pPr>
      <w:spacing w:after="60" w:line="276" w:lineRule="auto"/>
      <w:jc w:val="center"/>
      <w:outlineLvl w:val="1"/>
    </w:pPr>
    <w:rPr>
      <w:rFonts w:ascii="Arial Bold" w:eastAsia="Calibri" w:hAnsi="Arial Bold"/>
      <w:b/>
      <w:color w:val="auto"/>
      <w:sz w:val="24"/>
      <w:szCs w:val="24"/>
      <w:lang w:val="en-GB"/>
    </w:rPr>
  </w:style>
  <w:style w:type="character" w:customStyle="1" w:styleId="SubtitleChar">
    <w:name w:val="Subtitle Char"/>
    <w:basedOn w:val="DefaultParagraphFont"/>
    <w:link w:val="Subtitle"/>
    <w:uiPriority w:val="99"/>
    <w:rsid w:val="00006275"/>
    <w:rPr>
      <w:rFonts w:ascii="Arial Bold" w:eastAsia="Calibri" w:hAnsi="Arial Bold" w:cs="Times New Roman"/>
      <w:b/>
      <w:sz w:val="24"/>
      <w:szCs w:val="24"/>
    </w:rPr>
  </w:style>
  <w:style w:type="paragraph" w:styleId="Title">
    <w:name w:val="Title"/>
    <w:basedOn w:val="Normal"/>
    <w:link w:val="TitleChar"/>
    <w:uiPriority w:val="99"/>
    <w:qFormat/>
    <w:rsid w:val="004649DA"/>
    <w:pPr>
      <w:spacing w:line="240" w:lineRule="auto"/>
      <w:jc w:val="center"/>
    </w:pPr>
    <w:rPr>
      <w:b/>
      <w:bCs/>
      <w:color w:val="auto"/>
      <w:sz w:val="24"/>
      <w:szCs w:val="24"/>
      <w:u w:val="single"/>
      <w:lang w:val="en-GB"/>
    </w:rPr>
  </w:style>
  <w:style w:type="character" w:customStyle="1" w:styleId="TitleChar">
    <w:name w:val="Title Char"/>
    <w:basedOn w:val="DefaultParagraphFont"/>
    <w:link w:val="Title"/>
    <w:uiPriority w:val="99"/>
    <w:rsid w:val="004649DA"/>
    <w:rPr>
      <w:rFonts w:ascii="Times New Roman" w:eastAsia="Times New Roman" w:hAnsi="Times New Roman" w:cs="Times New Roman"/>
      <w:b/>
      <w:bCs/>
      <w:sz w:val="24"/>
      <w:szCs w:val="24"/>
      <w:u w:val="single"/>
    </w:rPr>
  </w:style>
  <w:style w:type="paragraph" w:styleId="NormalWeb">
    <w:name w:val="Normal (Web)"/>
    <w:basedOn w:val="Normal"/>
    <w:uiPriority w:val="99"/>
    <w:rsid w:val="004649DA"/>
    <w:pPr>
      <w:spacing w:line="240" w:lineRule="auto"/>
      <w:jc w:val="left"/>
    </w:pPr>
    <w:rPr>
      <w:rFonts w:cs="Miriam"/>
      <w:color w:val="auto"/>
      <w:sz w:val="24"/>
      <w:szCs w:val="20"/>
      <w:lang w:eastAsia="zh-CN"/>
    </w:rPr>
  </w:style>
  <w:style w:type="paragraph" w:styleId="Header">
    <w:name w:val="header"/>
    <w:basedOn w:val="Normal"/>
    <w:link w:val="HeaderChar"/>
    <w:uiPriority w:val="99"/>
    <w:unhideWhenUsed/>
    <w:rsid w:val="00A95DA7"/>
    <w:pPr>
      <w:tabs>
        <w:tab w:val="center" w:pos="4680"/>
        <w:tab w:val="right" w:pos="9360"/>
      </w:tabs>
      <w:spacing w:line="240" w:lineRule="auto"/>
    </w:pPr>
  </w:style>
  <w:style w:type="character" w:customStyle="1" w:styleId="HeaderChar">
    <w:name w:val="Header Char"/>
    <w:basedOn w:val="DefaultParagraphFont"/>
    <w:link w:val="Header"/>
    <w:uiPriority w:val="99"/>
    <w:rsid w:val="00A95DA7"/>
    <w:rPr>
      <w:rFonts w:ascii="Times New Roman" w:eastAsia="Times New Roman" w:hAnsi="Times New Roman" w:cs="Times New Roman"/>
      <w:color w:val="000000"/>
      <w:lang w:val="en-US"/>
    </w:rPr>
  </w:style>
  <w:style w:type="paragraph" w:styleId="Footer">
    <w:name w:val="footer"/>
    <w:basedOn w:val="Normal"/>
    <w:link w:val="FooterChar"/>
    <w:uiPriority w:val="99"/>
    <w:unhideWhenUsed/>
    <w:rsid w:val="00A95DA7"/>
    <w:pPr>
      <w:tabs>
        <w:tab w:val="center" w:pos="4680"/>
        <w:tab w:val="right" w:pos="9360"/>
      </w:tabs>
      <w:spacing w:line="240" w:lineRule="auto"/>
    </w:pPr>
  </w:style>
  <w:style w:type="character" w:customStyle="1" w:styleId="FooterChar">
    <w:name w:val="Footer Char"/>
    <w:basedOn w:val="DefaultParagraphFont"/>
    <w:link w:val="Footer"/>
    <w:uiPriority w:val="99"/>
    <w:rsid w:val="00A95DA7"/>
    <w:rPr>
      <w:rFonts w:ascii="Times New Roman" w:eastAsia="Times New Roman" w:hAnsi="Times New Roman" w:cs="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w@cymbellattorney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ymbellattorney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EBCA2-11C8-4DBE-9094-3F359DBF3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26</Pages>
  <Words>6034</Words>
  <Characters>34395</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Oluwasegun Balogun</dc:creator>
  <cp:keywords/>
  <dc:description/>
  <cp:lastModifiedBy>Blandes, Comfort Mugisha</cp:lastModifiedBy>
  <cp:revision>227</cp:revision>
  <dcterms:created xsi:type="dcterms:W3CDTF">2021-07-27T09:35:00Z</dcterms:created>
  <dcterms:modified xsi:type="dcterms:W3CDTF">2021-11-28T17:40:00Z</dcterms:modified>
</cp:coreProperties>
</file>